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54F" w:rsidRDefault="0075754F" w:rsidP="00B45970">
      <w:pPr>
        <w:ind w:left="-1800"/>
        <w:jc w:val="both"/>
      </w:pPr>
      <w:bookmarkStart w:id="0" w:name="_Toc498251250"/>
      <w:bookmarkStart w:id="1" w:name="_Toc515438556"/>
      <w:bookmarkStart w:id="2" w:name="_Toc515438823"/>
      <w:bookmarkStart w:id="3" w:name="_Toc515438909"/>
      <w:bookmarkStart w:id="4" w:name="_Toc515442596"/>
      <w:bookmarkStart w:id="5" w:name="_Toc515679478"/>
      <w:bookmarkStart w:id="6" w:name="_Toc515774448"/>
      <w:bookmarkStart w:id="7" w:name="_Toc515774506"/>
      <w:bookmarkStart w:id="8" w:name="_Toc515774565"/>
      <w:bookmarkStart w:id="9" w:name="_Toc515776076"/>
    </w:p>
    <w:p w:rsidR="0075754F" w:rsidRDefault="0075754F" w:rsidP="00B45970">
      <w:pPr>
        <w:ind w:left="-1800"/>
        <w:jc w:val="both"/>
      </w:pPr>
    </w:p>
    <w:p w:rsidR="0075754F" w:rsidRDefault="0075754F" w:rsidP="00B45970">
      <w:pPr>
        <w:ind w:left="-1800"/>
        <w:jc w:val="both"/>
      </w:pPr>
    </w:p>
    <w:p w:rsidR="0075754F" w:rsidRDefault="0075754F" w:rsidP="00B45970">
      <w:pPr>
        <w:ind w:left="-1800"/>
        <w:jc w:val="both"/>
      </w:pPr>
    </w:p>
    <w:p w:rsidR="0075754F" w:rsidRDefault="0075754F" w:rsidP="00B45970">
      <w:pPr>
        <w:ind w:left="-1800"/>
        <w:jc w:val="both"/>
      </w:pPr>
    </w:p>
    <w:p w:rsidR="0075754F" w:rsidRDefault="0075754F" w:rsidP="00B45970">
      <w:pPr>
        <w:ind w:left="-1800"/>
        <w:jc w:val="both"/>
      </w:pPr>
    </w:p>
    <w:p w:rsidR="0075754F" w:rsidRDefault="0075754F" w:rsidP="00B45970">
      <w:pPr>
        <w:ind w:left="-1800"/>
        <w:jc w:val="both"/>
      </w:pPr>
    </w:p>
    <w:p w:rsidR="0075754F" w:rsidRDefault="0075754F" w:rsidP="00B45970">
      <w:pPr>
        <w:ind w:left="-1800"/>
        <w:jc w:val="both"/>
      </w:pPr>
    </w:p>
    <w:p w:rsidR="0075754F" w:rsidRDefault="0075754F" w:rsidP="00B45970">
      <w:pPr>
        <w:ind w:left="-1800"/>
        <w:jc w:val="both"/>
      </w:pPr>
    </w:p>
    <w:p w:rsidR="0075754F" w:rsidRDefault="0075754F" w:rsidP="00B45970">
      <w:pPr>
        <w:ind w:left="-1800"/>
        <w:jc w:val="both"/>
      </w:pPr>
    </w:p>
    <w:p w:rsidR="0075754F" w:rsidRDefault="0075754F" w:rsidP="00B45970">
      <w:pPr>
        <w:ind w:left="-1800"/>
        <w:jc w:val="both"/>
      </w:pPr>
    </w:p>
    <w:p w:rsidR="0075754F" w:rsidRDefault="0075754F" w:rsidP="00B45970">
      <w:pPr>
        <w:ind w:left="-1800"/>
        <w:jc w:val="both"/>
      </w:pPr>
    </w:p>
    <w:p w:rsidR="00B45970" w:rsidRPr="005A1E5E" w:rsidRDefault="00615C5A" w:rsidP="00B45970">
      <w:pPr>
        <w:ind w:left="-1800"/>
        <w:jc w:val="both"/>
        <w:sectPr w:rsidR="00B45970" w:rsidRPr="005A1E5E" w:rsidSect="00B45970">
          <w:headerReference w:type="default" r:id="rId8"/>
          <w:footerReference w:type="default" r:id="rId9"/>
          <w:pgSz w:w="12240" w:h="15840"/>
          <w:pgMar w:top="1440" w:right="1800" w:bottom="1440" w:left="1800" w:header="0" w:footer="720" w:gutter="0"/>
          <w:cols w:space="708"/>
          <w:titlePg/>
          <w:docGrid w:linePitch="360"/>
        </w:sectPr>
      </w:pPr>
      <w:bookmarkStart w:id="10" w:name="_GoBack"/>
      <w:bookmarkEnd w:id="10"/>
      <w:r>
        <w:rPr>
          <w:rFonts w:ascii="Times New Roman" w:hAnsi="Times New Roman"/>
          <w:noProof/>
          <w:sz w:val="24"/>
        </w:rPr>
        <mc:AlternateContent>
          <mc:Choice Requires="wps">
            <w:drawing>
              <wp:anchor distT="0" distB="0" distL="114300" distR="114300" simplePos="0" relativeHeight="251659264" behindDoc="0" locked="0" layoutInCell="1" allowOverlap="1" wp14:anchorId="75299A5C" wp14:editId="5813B0AF">
                <wp:simplePos x="0" y="0"/>
                <wp:positionH relativeFrom="column">
                  <wp:posOffset>47625</wp:posOffset>
                </wp:positionH>
                <wp:positionV relativeFrom="paragraph">
                  <wp:posOffset>-1038225</wp:posOffset>
                </wp:positionV>
                <wp:extent cx="5638800" cy="704850"/>
                <wp:effectExtent l="0" t="0" r="0" b="0"/>
                <wp:wrapNone/>
                <wp:docPr id="3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5C5A" w:rsidRPr="00D343DB" w:rsidRDefault="00615C5A" w:rsidP="00615C5A">
                            <w:pPr>
                              <w:rPr>
                                <w:rFonts w:ascii="Calibri" w:hAnsi="Calibri"/>
                                <w:color w:val="548DD4"/>
                                <w:sz w:val="32"/>
                                <w:szCs w:val="36"/>
                              </w:rPr>
                            </w:pPr>
                            <w:r w:rsidRPr="00D343DB">
                              <w:rPr>
                                <w:rFonts w:ascii="Calibri" w:hAnsi="Calibri"/>
                                <w:color w:val="548DD4"/>
                                <w:sz w:val="32"/>
                                <w:szCs w:val="36"/>
                              </w:rPr>
                              <w:t xml:space="preserve">Integration Pack for </w:t>
                            </w:r>
                            <w:r>
                              <w:rPr>
                                <w:rFonts w:ascii="Calibri" w:hAnsi="Calibri"/>
                                <w:color w:val="548DD4"/>
                                <w:sz w:val="32"/>
                                <w:szCs w:val="36"/>
                              </w:rPr>
                              <w:t xml:space="preserve">MSSQL Tasks </w:t>
                            </w:r>
                            <w:r w:rsidR="00716B4A">
                              <w:rPr>
                                <w:rFonts w:ascii="Calibri" w:hAnsi="Calibri"/>
                                <w:color w:val="548DD4"/>
                                <w:sz w:val="32"/>
                                <w:szCs w:val="36"/>
                              </w:rPr>
                              <w:t>1.1</w:t>
                            </w:r>
                            <w:r w:rsidRPr="00D343DB">
                              <w:rPr>
                                <w:rFonts w:ascii="Calibri" w:hAnsi="Calibri"/>
                                <w:color w:val="548DD4"/>
                                <w:sz w:val="32"/>
                                <w:szCs w:val="36"/>
                              </w:rPr>
                              <w:t xml:space="preserve"> – User Guide</w:t>
                            </w:r>
                          </w:p>
                          <w:p w:rsidR="00615C5A" w:rsidRPr="00D343DB" w:rsidRDefault="00615C5A" w:rsidP="00615C5A">
                            <w:pPr>
                              <w:rPr>
                                <w:rFonts w:ascii="Calibri" w:hAnsi="Calibri"/>
                                <w:i/>
                                <w:color w:val="548DD4"/>
                                <w:sz w:val="24"/>
                              </w:rPr>
                            </w:pPr>
                            <w:r w:rsidRPr="00D343DB">
                              <w:rPr>
                                <w:rFonts w:ascii="Calibri" w:hAnsi="Calibri"/>
                                <w:i/>
                                <w:color w:val="548DD4"/>
                                <w:sz w:val="24"/>
                              </w:rPr>
                              <w:t>By: Charles Joy (charles.joy@microsoft.com)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3.75pt;margin-top:-81.75pt;width:444pt;height: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" filled="f" stroked="f">
                <v:textbox>
                  <w:txbxContent>
                    <w:p w:rsidR="00615C5A" w:rsidRPr="00D343DB" w:rsidRDefault="00615C5A" w:rsidP="00615C5A">
                      <w:pPr>
                        <w:rPr>
                          <w:rFonts w:ascii="Calibri" w:hAnsi="Calibri"/>
                          <w:color w:val="548DD4"/>
                          <w:sz w:val="32"/>
                          <w:szCs w:val="36"/>
                        </w:rPr>
                      </w:pPr>
                      <w:r w:rsidRPr="00D343DB">
                        <w:rPr>
                          <w:rFonts w:ascii="Calibri" w:hAnsi="Calibri"/>
                          <w:color w:val="548DD4"/>
                          <w:sz w:val="32"/>
                          <w:szCs w:val="36"/>
                        </w:rPr>
                        <w:t xml:space="preserve">Integration Pack for </w:t>
                      </w:r>
                      <w:r>
                        <w:rPr>
                          <w:rFonts w:ascii="Calibri" w:hAnsi="Calibri"/>
                          <w:color w:val="548DD4"/>
                          <w:sz w:val="32"/>
                          <w:szCs w:val="36"/>
                        </w:rPr>
                        <w:t xml:space="preserve">MSSQL Tasks </w:t>
                      </w:r>
                      <w:r w:rsidR="00716B4A">
                        <w:rPr>
                          <w:rFonts w:ascii="Calibri" w:hAnsi="Calibri"/>
                          <w:color w:val="548DD4"/>
                          <w:sz w:val="32"/>
                          <w:szCs w:val="36"/>
                        </w:rPr>
                        <w:t>1.1</w:t>
                      </w:r>
                      <w:r w:rsidRPr="00D343DB">
                        <w:rPr>
                          <w:rFonts w:ascii="Calibri" w:hAnsi="Calibri"/>
                          <w:color w:val="548DD4"/>
                          <w:sz w:val="32"/>
                          <w:szCs w:val="36"/>
                        </w:rPr>
                        <w:t xml:space="preserve"> – User Guide</w:t>
                      </w:r>
                    </w:p>
                    <w:p w:rsidR="00615C5A" w:rsidRPr="00D343DB" w:rsidRDefault="00615C5A" w:rsidP="00615C5A">
                      <w:pPr>
                        <w:rPr>
                          <w:rFonts w:ascii="Calibri" w:hAnsi="Calibri"/>
                          <w:i/>
                          <w:color w:val="548DD4"/>
                          <w:sz w:val="24"/>
                        </w:rPr>
                      </w:pPr>
                      <w:r w:rsidRPr="00D343DB">
                        <w:rPr>
                          <w:rFonts w:ascii="Calibri" w:hAnsi="Calibri"/>
                          <w:i/>
                          <w:color w:val="548DD4"/>
                          <w:sz w:val="24"/>
                        </w:rPr>
                        <w:t>By: Charles Joy (charles.joy@microsoft.com)</w:t>
                      </w:r>
                    </w:p>
                  </w:txbxContent>
                </v:textbox>
              </v:shape>
            </w:pict>
          </mc:Fallback>
        </mc:AlternateContent>
      </w:r>
    </w:p>
    <w:bookmarkEnd w:id="0"/>
    <w:bookmarkEnd w:id="1"/>
    <w:bookmarkEnd w:id="2"/>
    <w:bookmarkEnd w:id="3"/>
    <w:bookmarkEnd w:id="4"/>
    <w:bookmarkEnd w:id="5"/>
    <w:bookmarkEnd w:id="6"/>
    <w:bookmarkEnd w:id="7"/>
    <w:bookmarkEnd w:id="8"/>
    <w:bookmarkEnd w:id="9"/>
    <w:p w:rsidR="00E31B02" w:rsidRDefault="00D90E02" w:rsidP="00B45970">
      <w:pPr>
        <w:pStyle w:val="TOC"/>
        <w:jc w:val="left"/>
      </w:pPr>
      <w:r>
        <w:lastRenderedPageBreak/>
        <w:t>Table of Contents</w:t>
      </w:r>
    </w:p>
    <w:p w:rsidR="00D90E02" w:rsidRDefault="00D90E02"/>
    <w:p w:rsidR="00F3632C" w:rsidRDefault="00AB5741">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"2-3" \h \z \t "Heading 1,1" </w:instrText>
      </w:r>
      <w:r>
        <w:fldChar w:fldCharType="separate"/>
      </w:r>
      <w:hyperlink w:anchor="_Toc308087464" w:history="1">
        <w:r w:rsidR="00F3632C" w:rsidRPr="00D7313C">
          <w:rPr>
            <w:rStyle w:val="Hyperlink"/>
            <w:noProof/>
          </w:rPr>
          <w:t>Introduction</w:t>
        </w:r>
        <w:r w:rsidR="00F3632C">
          <w:rPr>
            <w:noProof/>
            <w:webHidden/>
          </w:rPr>
          <w:tab/>
        </w:r>
        <w:r w:rsidR="00F3632C">
          <w:rPr>
            <w:noProof/>
            <w:webHidden/>
          </w:rPr>
          <w:fldChar w:fldCharType="begin"/>
        </w:r>
        <w:r w:rsidR="00F3632C">
          <w:rPr>
            <w:noProof/>
            <w:webHidden/>
          </w:rPr>
          <w:instrText xml:space="preserve"> PAGEREF _Toc308087464 \h </w:instrText>
        </w:r>
        <w:r w:rsidR="00F3632C">
          <w:rPr>
            <w:noProof/>
            <w:webHidden/>
          </w:rPr>
        </w:r>
        <w:r w:rsidR="00F3632C">
          <w:rPr>
            <w:noProof/>
            <w:webHidden/>
          </w:rPr>
          <w:fldChar w:fldCharType="separate"/>
        </w:r>
        <w:r w:rsidR="00F3632C">
          <w:rPr>
            <w:noProof/>
            <w:webHidden/>
          </w:rPr>
          <w:t>3</w:t>
        </w:r>
        <w:r w:rsidR="00F3632C">
          <w:rPr>
            <w:noProof/>
            <w:webHidden/>
          </w:rPr>
          <w:fldChar w:fldCharType="end"/>
        </w:r>
      </w:hyperlink>
    </w:p>
    <w:p w:rsidR="00F3632C" w:rsidRDefault="00DF3307">
      <w:pPr>
        <w:pStyle w:val="TOC1"/>
        <w:tabs>
          <w:tab w:val="right" w:leader="dot" w:pos="9350"/>
        </w:tabs>
        <w:rPr>
          <w:rFonts w:asciiTheme="minorHAnsi" w:eastAsiaTheme="minorEastAsia" w:hAnsiTheme="minorHAnsi" w:cstheme="minorBidi"/>
          <w:noProof/>
          <w:sz w:val="22"/>
          <w:szCs w:val="22"/>
        </w:rPr>
      </w:pPr>
      <w:hyperlink w:anchor="_Toc308087465" w:history="1">
        <w:r w:rsidR="00F3632C" w:rsidRPr="00D7313C">
          <w:rPr>
            <w:rStyle w:val="Hyperlink"/>
            <w:noProof/>
          </w:rPr>
          <w:t>System Requirements</w:t>
        </w:r>
        <w:r w:rsidR="00F3632C">
          <w:rPr>
            <w:noProof/>
            <w:webHidden/>
          </w:rPr>
          <w:tab/>
        </w:r>
        <w:r w:rsidR="00F3632C">
          <w:rPr>
            <w:noProof/>
            <w:webHidden/>
          </w:rPr>
          <w:fldChar w:fldCharType="begin"/>
        </w:r>
        <w:r w:rsidR="00F3632C">
          <w:rPr>
            <w:noProof/>
            <w:webHidden/>
          </w:rPr>
          <w:instrText xml:space="preserve"> PAGEREF _Toc308087465 \h </w:instrText>
        </w:r>
        <w:r w:rsidR="00F3632C">
          <w:rPr>
            <w:noProof/>
            <w:webHidden/>
          </w:rPr>
        </w:r>
        <w:r w:rsidR="00F3632C">
          <w:rPr>
            <w:noProof/>
            <w:webHidden/>
          </w:rPr>
          <w:fldChar w:fldCharType="separate"/>
        </w:r>
        <w:r w:rsidR="00F3632C">
          <w:rPr>
            <w:noProof/>
            <w:webHidden/>
          </w:rPr>
          <w:t>3</w:t>
        </w:r>
        <w:r w:rsidR="00F3632C">
          <w:rPr>
            <w:noProof/>
            <w:webHidden/>
          </w:rPr>
          <w:fldChar w:fldCharType="end"/>
        </w:r>
      </w:hyperlink>
    </w:p>
    <w:p w:rsidR="00F3632C" w:rsidRDefault="00DF3307">
      <w:pPr>
        <w:pStyle w:val="TOC1"/>
        <w:tabs>
          <w:tab w:val="right" w:leader="dot" w:pos="9350"/>
        </w:tabs>
        <w:rPr>
          <w:rFonts w:asciiTheme="minorHAnsi" w:eastAsiaTheme="minorEastAsia" w:hAnsiTheme="minorHAnsi" w:cstheme="minorBidi"/>
          <w:noProof/>
          <w:sz w:val="22"/>
          <w:szCs w:val="22"/>
        </w:rPr>
      </w:pPr>
      <w:hyperlink w:anchor="_Toc308087466" w:history="1">
        <w:r w:rsidR="00F3632C" w:rsidRPr="00D7313C">
          <w:rPr>
            <w:rStyle w:val="Hyperlink"/>
            <w:noProof/>
          </w:rPr>
          <w:t>Installation</w:t>
        </w:r>
        <w:r w:rsidR="00F3632C">
          <w:rPr>
            <w:noProof/>
            <w:webHidden/>
          </w:rPr>
          <w:tab/>
        </w:r>
        <w:r w:rsidR="00F3632C">
          <w:rPr>
            <w:noProof/>
            <w:webHidden/>
          </w:rPr>
          <w:fldChar w:fldCharType="begin"/>
        </w:r>
        <w:r w:rsidR="00F3632C">
          <w:rPr>
            <w:noProof/>
            <w:webHidden/>
          </w:rPr>
          <w:instrText xml:space="preserve"> PAGEREF _Toc308087466 \h </w:instrText>
        </w:r>
        <w:r w:rsidR="00F3632C">
          <w:rPr>
            <w:noProof/>
            <w:webHidden/>
          </w:rPr>
        </w:r>
        <w:r w:rsidR="00F3632C">
          <w:rPr>
            <w:noProof/>
            <w:webHidden/>
          </w:rPr>
          <w:fldChar w:fldCharType="separate"/>
        </w:r>
        <w:r w:rsidR="00F3632C">
          <w:rPr>
            <w:noProof/>
            <w:webHidden/>
          </w:rPr>
          <w:t>3</w:t>
        </w:r>
        <w:r w:rsidR="00F3632C">
          <w:rPr>
            <w:noProof/>
            <w:webHidden/>
          </w:rPr>
          <w:fldChar w:fldCharType="end"/>
        </w:r>
      </w:hyperlink>
    </w:p>
    <w:p w:rsidR="00F3632C" w:rsidRDefault="00DF3307">
      <w:pPr>
        <w:pStyle w:val="TOC1"/>
        <w:tabs>
          <w:tab w:val="right" w:leader="dot" w:pos="9350"/>
        </w:tabs>
        <w:rPr>
          <w:rFonts w:asciiTheme="minorHAnsi" w:eastAsiaTheme="minorEastAsia" w:hAnsiTheme="minorHAnsi" w:cstheme="minorBidi"/>
          <w:noProof/>
          <w:sz w:val="22"/>
          <w:szCs w:val="22"/>
        </w:rPr>
      </w:pPr>
      <w:hyperlink w:anchor="_Toc308087467" w:history="1">
        <w:r w:rsidR="00F3632C" w:rsidRPr="00D7313C">
          <w:rPr>
            <w:rStyle w:val="Hyperlink"/>
            <w:noProof/>
          </w:rPr>
          <w:t>Removal</w:t>
        </w:r>
        <w:r w:rsidR="00F3632C">
          <w:rPr>
            <w:noProof/>
            <w:webHidden/>
          </w:rPr>
          <w:tab/>
        </w:r>
        <w:r w:rsidR="00F3632C">
          <w:rPr>
            <w:noProof/>
            <w:webHidden/>
          </w:rPr>
          <w:fldChar w:fldCharType="begin"/>
        </w:r>
        <w:r w:rsidR="00F3632C">
          <w:rPr>
            <w:noProof/>
            <w:webHidden/>
          </w:rPr>
          <w:instrText xml:space="preserve"> PAGEREF _Toc308087467 \h </w:instrText>
        </w:r>
        <w:r w:rsidR="00F3632C">
          <w:rPr>
            <w:noProof/>
            <w:webHidden/>
          </w:rPr>
        </w:r>
        <w:r w:rsidR="00F3632C">
          <w:rPr>
            <w:noProof/>
            <w:webHidden/>
          </w:rPr>
          <w:fldChar w:fldCharType="separate"/>
        </w:r>
        <w:r w:rsidR="00F3632C">
          <w:rPr>
            <w:noProof/>
            <w:webHidden/>
          </w:rPr>
          <w:t>3</w:t>
        </w:r>
        <w:r w:rsidR="00F3632C">
          <w:rPr>
            <w:noProof/>
            <w:webHidden/>
          </w:rPr>
          <w:fldChar w:fldCharType="end"/>
        </w:r>
      </w:hyperlink>
    </w:p>
    <w:p w:rsidR="00F3632C" w:rsidRDefault="00DF3307">
      <w:pPr>
        <w:pStyle w:val="TOC1"/>
        <w:tabs>
          <w:tab w:val="right" w:leader="dot" w:pos="9350"/>
        </w:tabs>
        <w:rPr>
          <w:rFonts w:asciiTheme="minorHAnsi" w:eastAsiaTheme="minorEastAsia" w:hAnsiTheme="minorHAnsi" w:cstheme="minorBidi"/>
          <w:noProof/>
          <w:sz w:val="22"/>
          <w:szCs w:val="22"/>
        </w:rPr>
      </w:pPr>
      <w:hyperlink w:anchor="_Toc308087468" w:history="1">
        <w:r w:rsidR="00F3632C" w:rsidRPr="00D7313C">
          <w:rPr>
            <w:rStyle w:val="Hyperlink"/>
            <w:noProof/>
          </w:rPr>
          <w:t>Post-Installation Configurations</w:t>
        </w:r>
        <w:r w:rsidR="00F3632C">
          <w:rPr>
            <w:noProof/>
            <w:webHidden/>
          </w:rPr>
          <w:tab/>
        </w:r>
        <w:r w:rsidR="00F3632C">
          <w:rPr>
            <w:noProof/>
            <w:webHidden/>
          </w:rPr>
          <w:fldChar w:fldCharType="begin"/>
        </w:r>
        <w:r w:rsidR="00F3632C">
          <w:rPr>
            <w:noProof/>
            <w:webHidden/>
          </w:rPr>
          <w:instrText xml:space="preserve"> PAGEREF _Toc308087468 \h </w:instrText>
        </w:r>
        <w:r w:rsidR="00F3632C">
          <w:rPr>
            <w:noProof/>
            <w:webHidden/>
          </w:rPr>
        </w:r>
        <w:r w:rsidR="00F3632C">
          <w:rPr>
            <w:noProof/>
            <w:webHidden/>
          </w:rPr>
          <w:fldChar w:fldCharType="separate"/>
        </w:r>
        <w:r w:rsidR="00F3632C">
          <w:rPr>
            <w:noProof/>
            <w:webHidden/>
          </w:rPr>
          <w:t>4</w:t>
        </w:r>
        <w:r w:rsidR="00F3632C">
          <w:rPr>
            <w:noProof/>
            <w:webHidden/>
          </w:rPr>
          <w:fldChar w:fldCharType="end"/>
        </w:r>
      </w:hyperlink>
    </w:p>
    <w:p w:rsidR="00F3632C" w:rsidRDefault="00DF3307">
      <w:pPr>
        <w:pStyle w:val="TOC2"/>
        <w:tabs>
          <w:tab w:val="right" w:leader="dot" w:pos="9350"/>
        </w:tabs>
        <w:rPr>
          <w:rFonts w:asciiTheme="minorHAnsi" w:eastAsiaTheme="minorEastAsia" w:hAnsiTheme="minorHAnsi" w:cstheme="minorBidi"/>
          <w:noProof/>
          <w:sz w:val="22"/>
          <w:szCs w:val="22"/>
        </w:rPr>
      </w:pPr>
      <w:hyperlink w:anchor="_Toc308087469" w:history="1">
        <w:r w:rsidR="00F3632C" w:rsidRPr="00D7313C">
          <w:rPr>
            <w:rStyle w:val="Hyperlink"/>
            <w:noProof/>
          </w:rPr>
          <w:t>Configuring Orchestrator for MSSQL Connection</w:t>
        </w:r>
        <w:r w:rsidR="00F3632C">
          <w:rPr>
            <w:noProof/>
            <w:webHidden/>
          </w:rPr>
          <w:tab/>
        </w:r>
        <w:r w:rsidR="00F3632C">
          <w:rPr>
            <w:noProof/>
            <w:webHidden/>
          </w:rPr>
          <w:fldChar w:fldCharType="begin"/>
        </w:r>
        <w:r w:rsidR="00F3632C">
          <w:rPr>
            <w:noProof/>
            <w:webHidden/>
          </w:rPr>
          <w:instrText xml:space="preserve"> PAGEREF _Toc308087469 \h </w:instrText>
        </w:r>
        <w:r w:rsidR="00F3632C">
          <w:rPr>
            <w:noProof/>
            <w:webHidden/>
          </w:rPr>
        </w:r>
        <w:r w:rsidR="00F3632C">
          <w:rPr>
            <w:noProof/>
            <w:webHidden/>
          </w:rPr>
          <w:fldChar w:fldCharType="separate"/>
        </w:r>
        <w:r w:rsidR="00F3632C">
          <w:rPr>
            <w:noProof/>
            <w:webHidden/>
          </w:rPr>
          <w:t>4</w:t>
        </w:r>
        <w:r w:rsidR="00F3632C">
          <w:rPr>
            <w:noProof/>
            <w:webHidden/>
          </w:rPr>
          <w:fldChar w:fldCharType="end"/>
        </w:r>
      </w:hyperlink>
    </w:p>
    <w:p w:rsidR="00F3632C" w:rsidRDefault="00DF3307">
      <w:pPr>
        <w:pStyle w:val="TOC2"/>
        <w:tabs>
          <w:tab w:val="right" w:leader="dot" w:pos="9350"/>
        </w:tabs>
        <w:rPr>
          <w:rFonts w:asciiTheme="minorHAnsi" w:eastAsiaTheme="minorEastAsia" w:hAnsiTheme="minorHAnsi" w:cstheme="minorBidi"/>
          <w:noProof/>
          <w:sz w:val="22"/>
          <w:szCs w:val="22"/>
        </w:rPr>
      </w:pPr>
      <w:hyperlink w:anchor="_Toc308087470" w:history="1">
        <w:r w:rsidR="00F3632C" w:rsidRPr="00D7313C">
          <w:rPr>
            <w:rStyle w:val="Hyperlink"/>
            <w:noProof/>
          </w:rPr>
          <w:t>Test MSSQL Connection</w:t>
        </w:r>
        <w:r w:rsidR="00F3632C">
          <w:rPr>
            <w:noProof/>
            <w:webHidden/>
          </w:rPr>
          <w:tab/>
        </w:r>
        <w:r w:rsidR="00F3632C">
          <w:rPr>
            <w:noProof/>
            <w:webHidden/>
          </w:rPr>
          <w:fldChar w:fldCharType="begin"/>
        </w:r>
        <w:r w:rsidR="00F3632C">
          <w:rPr>
            <w:noProof/>
            <w:webHidden/>
          </w:rPr>
          <w:instrText xml:space="preserve"> PAGEREF _Toc308087470 \h </w:instrText>
        </w:r>
        <w:r w:rsidR="00F3632C">
          <w:rPr>
            <w:noProof/>
            <w:webHidden/>
          </w:rPr>
        </w:r>
        <w:r w:rsidR="00F3632C">
          <w:rPr>
            <w:noProof/>
            <w:webHidden/>
          </w:rPr>
          <w:fldChar w:fldCharType="separate"/>
        </w:r>
        <w:r w:rsidR="00F3632C">
          <w:rPr>
            <w:noProof/>
            <w:webHidden/>
          </w:rPr>
          <w:t>5</w:t>
        </w:r>
        <w:r w:rsidR="00F3632C">
          <w:rPr>
            <w:noProof/>
            <w:webHidden/>
          </w:rPr>
          <w:fldChar w:fldCharType="end"/>
        </w:r>
      </w:hyperlink>
    </w:p>
    <w:p w:rsidR="00F3632C" w:rsidRDefault="00DF3307">
      <w:pPr>
        <w:pStyle w:val="TOC2"/>
        <w:tabs>
          <w:tab w:val="right" w:leader="dot" w:pos="9350"/>
        </w:tabs>
        <w:rPr>
          <w:rFonts w:asciiTheme="minorHAnsi" w:eastAsiaTheme="minorEastAsia" w:hAnsiTheme="minorHAnsi" w:cstheme="minorBidi"/>
          <w:noProof/>
          <w:sz w:val="22"/>
          <w:szCs w:val="22"/>
        </w:rPr>
      </w:pPr>
      <w:hyperlink w:anchor="_Toc308087471" w:history="1">
        <w:r w:rsidR="00F3632C" w:rsidRPr="00D7313C">
          <w:rPr>
            <w:rStyle w:val="Hyperlink"/>
            <w:noProof/>
          </w:rPr>
          <w:t>Deploying New Variable Specific Stored Procedures</w:t>
        </w:r>
        <w:r w:rsidR="00F3632C">
          <w:rPr>
            <w:noProof/>
            <w:webHidden/>
          </w:rPr>
          <w:tab/>
        </w:r>
        <w:r w:rsidR="00F3632C">
          <w:rPr>
            <w:noProof/>
            <w:webHidden/>
          </w:rPr>
          <w:fldChar w:fldCharType="begin"/>
        </w:r>
        <w:r w:rsidR="00F3632C">
          <w:rPr>
            <w:noProof/>
            <w:webHidden/>
          </w:rPr>
          <w:instrText xml:space="preserve"> PAGEREF _Toc308087471 \h </w:instrText>
        </w:r>
        <w:r w:rsidR="00F3632C">
          <w:rPr>
            <w:noProof/>
            <w:webHidden/>
          </w:rPr>
        </w:r>
        <w:r w:rsidR="00F3632C">
          <w:rPr>
            <w:noProof/>
            <w:webHidden/>
          </w:rPr>
          <w:fldChar w:fldCharType="separate"/>
        </w:r>
        <w:r w:rsidR="00F3632C">
          <w:rPr>
            <w:noProof/>
            <w:webHidden/>
          </w:rPr>
          <w:t>6</w:t>
        </w:r>
        <w:r w:rsidR="00F3632C">
          <w:rPr>
            <w:noProof/>
            <w:webHidden/>
          </w:rPr>
          <w:fldChar w:fldCharType="end"/>
        </w:r>
      </w:hyperlink>
    </w:p>
    <w:p w:rsidR="00F3632C" w:rsidRDefault="00DF3307">
      <w:pPr>
        <w:pStyle w:val="TOC3"/>
        <w:tabs>
          <w:tab w:val="right" w:leader="dot" w:pos="9350"/>
        </w:tabs>
        <w:rPr>
          <w:rFonts w:asciiTheme="minorHAnsi" w:eastAsiaTheme="minorEastAsia" w:hAnsiTheme="minorHAnsi" w:cstheme="minorBidi"/>
          <w:noProof/>
          <w:sz w:val="22"/>
          <w:szCs w:val="22"/>
        </w:rPr>
      </w:pPr>
      <w:hyperlink w:anchor="_Toc308087472" w:history="1">
        <w:r w:rsidR="00F3632C" w:rsidRPr="00D7313C">
          <w:rPr>
            <w:rStyle w:val="Hyperlink"/>
            <w:noProof/>
          </w:rPr>
          <w:t>Locating the MSSQL Deployment Scripts Installed</w:t>
        </w:r>
        <w:r w:rsidR="00F3632C">
          <w:rPr>
            <w:noProof/>
            <w:webHidden/>
          </w:rPr>
          <w:tab/>
        </w:r>
        <w:r w:rsidR="00F3632C">
          <w:rPr>
            <w:noProof/>
            <w:webHidden/>
          </w:rPr>
          <w:fldChar w:fldCharType="begin"/>
        </w:r>
        <w:r w:rsidR="00F3632C">
          <w:rPr>
            <w:noProof/>
            <w:webHidden/>
          </w:rPr>
          <w:instrText xml:space="preserve"> PAGEREF _Toc308087472 \h </w:instrText>
        </w:r>
        <w:r w:rsidR="00F3632C">
          <w:rPr>
            <w:noProof/>
            <w:webHidden/>
          </w:rPr>
        </w:r>
        <w:r w:rsidR="00F3632C">
          <w:rPr>
            <w:noProof/>
            <w:webHidden/>
          </w:rPr>
          <w:fldChar w:fldCharType="separate"/>
        </w:r>
        <w:r w:rsidR="00F3632C">
          <w:rPr>
            <w:noProof/>
            <w:webHidden/>
          </w:rPr>
          <w:t>6</w:t>
        </w:r>
        <w:r w:rsidR="00F3632C">
          <w:rPr>
            <w:noProof/>
            <w:webHidden/>
          </w:rPr>
          <w:fldChar w:fldCharType="end"/>
        </w:r>
      </w:hyperlink>
    </w:p>
    <w:p w:rsidR="00F3632C" w:rsidRDefault="00DF3307">
      <w:pPr>
        <w:pStyle w:val="TOC3"/>
        <w:tabs>
          <w:tab w:val="right" w:leader="dot" w:pos="9350"/>
        </w:tabs>
        <w:rPr>
          <w:rFonts w:asciiTheme="minorHAnsi" w:eastAsiaTheme="minorEastAsia" w:hAnsiTheme="minorHAnsi" w:cstheme="minorBidi"/>
          <w:noProof/>
          <w:sz w:val="22"/>
          <w:szCs w:val="22"/>
        </w:rPr>
      </w:pPr>
      <w:hyperlink w:anchor="_Toc308087473" w:history="1">
        <w:r w:rsidR="00F3632C" w:rsidRPr="00D7313C">
          <w:rPr>
            <w:rStyle w:val="Hyperlink"/>
            <w:noProof/>
          </w:rPr>
          <w:t>Deploying the MSSQL Scripts</w:t>
        </w:r>
        <w:r w:rsidR="00F3632C">
          <w:rPr>
            <w:noProof/>
            <w:webHidden/>
          </w:rPr>
          <w:tab/>
        </w:r>
        <w:r w:rsidR="00F3632C">
          <w:rPr>
            <w:noProof/>
            <w:webHidden/>
          </w:rPr>
          <w:fldChar w:fldCharType="begin"/>
        </w:r>
        <w:r w:rsidR="00F3632C">
          <w:rPr>
            <w:noProof/>
            <w:webHidden/>
          </w:rPr>
          <w:instrText xml:space="preserve"> PAGEREF _Toc308087473 \h </w:instrText>
        </w:r>
        <w:r w:rsidR="00F3632C">
          <w:rPr>
            <w:noProof/>
            <w:webHidden/>
          </w:rPr>
        </w:r>
        <w:r w:rsidR="00F3632C">
          <w:rPr>
            <w:noProof/>
            <w:webHidden/>
          </w:rPr>
          <w:fldChar w:fldCharType="separate"/>
        </w:r>
        <w:r w:rsidR="00F3632C">
          <w:rPr>
            <w:noProof/>
            <w:webHidden/>
          </w:rPr>
          <w:t>6</w:t>
        </w:r>
        <w:r w:rsidR="00F3632C">
          <w:rPr>
            <w:noProof/>
            <w:webHidden/>
          </w:rPr>
          <w:fldChar w:fldCharType="end"/>
        </w:r>
      </w:hyperlink>
    </w:p>
    <w:p w:rsidR="00F3632C" w:rsidRDefault="00DF3307">
      <w:pPr>
        <w:pStyle w:val="TOC1"/>
        <w:tabs>
          <w:tab w:val="right" w:leader="dot" w:pos="9350"/>
        </w:tabs>
        <w:rPr>
          <w:rFonts w:asciiTheme="minorHAnsi" w:eastAsiaTheme="minorEastAsia" w:hAnsiTheme="minorHAnsi" w:cstheme="minorBidi"/>
          <w:noProof/>
          <w:sz w:val="22"/>
          <w:szCs w:val="22"/>
        </w:rPr>
      </w:pPr>
      <w:hyperlink w:anchor="_Toc308087474" w:history="1">
        <w:r w:rsidR="00F3632C" w:rsidRPr="00D7313C">
          <w:rPr>
            <w:rStyle w:val="Hyperlink"/>
            <w:noProof/>
          </w:rPr>
          <w:t>Activities in Depth</w:t>
        </w:r>
        <w:r w:rsidR="00F3632C">
          <w:rPr>
            <w:noProof/>
            <w:webHidden/>
          </w:rPr>
          <w:tab/>
        </w:r>
        <w:r w:rsidR="00F3632C">
          <w:rPr>
            <w:noProof/>
            <w:webHidden/>
          </w:rPr>
          <w:fldChar w:fldCharType="begin"/>
        </w:r>
        <w:r w:rsidR="00F3632C">
          <w:rPr>
            <w:noProof/>
            <w:webHidden/>
          </w:rPr>
          <w:instrText xml:space="preserve"> PAGEREF _Toc308087474 \h </w:instrText>
        </w:r>
        <w:r w:rsidR="00F3632C">
          <w:rPr>
            <w:noProof/>
            <w:webHidden/>
          </w:rPr>
        </w:r>
        <w:r w:rsidR="00F3632C">
          <w:rPr>
            <w:noProof/>
            <w:webHidden/>
          </w:rPr>
          <w:fldChar w:fldCharType="separate"/>
        </w:r>
        <w:r w:rsidR="00F3632C">
          <w:rPr>
            <w:noProof/>
            <w:webHidden/>
          </w:rPr>
          <w:t>10</w:t>
        </w:r>
        <w:r w:rsidR="00F3632C">
          <w:rPr>
            <w:noProof/>
            <w:webHidden/>
          </w:rPr>
          <w:fldChar w:fldCharType="end"/>
        </w:r>
      </w:hyperlink>
    </w:p>
    <w:p w:rsidR="00F3632C" w:rsidRDefault="00DF3307">
      <w:pPr>
        <w:pStyle w:val="TOC2"/>
        <w:tabs>
          <w:tab w:val="right" w:leader="dot" w:pos="9350"/>
        </w:tabs>
        <w:rPr>
          <w:rFonts w:asciiTheme="minorHAnsi" w:eastAsiaTheme="minorEastAsia" w:hAnsiTheme="minorHAnsi" w:cstheme="minorBidi"/>
          <w:noProof/>
          <w:sz w:val="22"/>
          <w:szCs w:val="22"/>
        </w:rPr>
      </w:pPr>
      <w:hyperlink w:anchor="_Toc308087475" w:history="1">
        <w:r w:rsidR="00F3632C" w:rsidRPr="00D7313C">
          <w:rPr>
            <w:rStyle w:val="Hyperlink"/>
            <w:noProof/>
          </w:rPr>
          <w:t>MSSQL Connection Settings</w:t>
        </w:r>
        <w:r w:rsidR="00F3632C">
          <w:rPr>
            <w:noProof/>
            <w:webHidden/>
          </w:rPr>
          <w:tab/>
        </w:r>
        <w:r w:rsidR="00F3632C">
          <w:rPr>
            <w:noProof/>
            <w:webHidden/>
          </w:rPr>
          <w:fldChar w:fldCharType="begin"/>
        </w:r>
        <w:r w:rsidR="00F3632C">
          <w:rPr>
            <w:noProof/>
            <w:webHidden/>
          </w:rPr>
          <w:instrText xml:space="preserve"> PAGEREF _Toc308087475 \h </w:instrText>
        </w:r>
        <w:r w:rsidR="00F3632C">
          <w:rPr>
            <w:noProof/>
            <w:webHidden/>
          </w:rPr>
        </w:r>
        <w:r w:rsidR="00F3632C">
          <w:rPr>
            <w:noProof/>
            <w:webHidden/>
          </w:rPr>
          <w:fldChar w:fldCharType="separate"/>
        </w:r>
        <w:r w:rsidR="00F3632C">
          <w:rPr>
            <w:noProof/>
            <w:webHidden/>
          </w:rPr>
          <w:t>10</w:t>
        </w:r>
        <w:r w:rsidR="00F3632C">
          <w:rPr>
            <w:noProof/>
            <w:webHidden/>
          </w:rPr>
          <w:fldChar w:fldCharType="end"/>
        </w:r>
      </w:hyperlink>
    </w:p>
    <w:p w:rsidR="00F3632C" w:rsidRDefault="00DF3307">
      <w:pPr>
        <w:pStyle w:val="TOC2"/>
        <w:tabs>
          <w:tab w:val="right" w:leader="dot" w:pos="9350"/>
        </w:tabs>
        <w:rPr>
          <w:rFonts w:asciiTheme="minorHAnsi" w:eastAsiaTheme="minorEastAsia" w:hAnsiTheme="minorHAnsi" w:cstheme="minorBidi"/>
          <w:noProof/>
          <w:sz w:val="22"/>
          <w:szCs w:val="22"/>
        </w:rPr>
      </w:pPr>
      <w:hyperlink w:anchor="_Toc308087476" w:history="1">
        <w:r w:rsidR="00F3632C" w:rsidRPr="00D7313C">
          <w:rPr>
            <w:rStyle w:val="Hyperlink"/>
            <w:noProof/>
          </w:rPr>
          <w:t>Test MSSQL Connection</w:t>
        </w:r>
        <w:r w:rsidR="00F3632C">
          <w:rPr>
            <w:noProof/>
            <w:webHidden/>
          </w:rPr>
          <w:tab/>
        </w:r>
        <w:r w:rsidR="00F3632C">
          <w:rPr>
            <w:noProof/>
            <w:webHidden/>
          </w:rPr>
          <w:fldChar w:fldCharType="begin"/>
        </w:r>
        <w:r w:rsidR="00F3632C">
          <w:rPr>
            <w:noProof/>
            <w:webHidden/>
          </w:rPr>
          <w:instrText xml:space="preserve"> PAGEREF _Toc308087476 \h </w:instrText>
        </w:r>
        <w:r w:rsidR="00F3632C">
          <w:rPr>
            <w:noProof/>
            <w:webHidden/>
          </w:rPr>
        </w:r>
        <w:r w:rsidR="00F3632C">
          <w:rPr>
            <w:noProof/>
            <w:webHidden/>
          </w:rPr>
          <w:fldChar w:fldCharType="separate"/>
        </w:r>
        <w:r w:rsidR="00F3632C">
          <w:rPr>
            <w:noProof/>
            <w:webHidden/>
          </w:rPr>
          <w:t>10</w:t>
        </w:r>
        <w:r w:rsidR="00F3632C">
          <w:rPr>
            <w:noProof/>
            <w:webHidden/>
          </w:rPr>
          <w:fldChar w:fldCharType="end"/>
        </w:r>
      </w:hyperlink>
    </w:p>
    <w:p w:rsidR="00F3632C" w:rsidRDefault="00DF3307">
      <w:pPr>
        <w:pStyle w:val="TOC2"/>
        <w:tabs>
          <w:tab w:val="right" w:leader="dot" w:pos="9350"/>
        </w:tabs>
        <w:rPr>
          <w:rFonts w:asciiTheme="minorHAnsi" w:eastAsiaTheme="minorEastAsia" w:hAnsiTheme="minorHAnsi" w:cstheme="minorBidi"/>
          <w:noProof/>
          <w:sz w:val="22"/>
          <w:szCs w:val="22"/>
        </w:rPr>
      </w:pPr>
      <w:hyperlink w:anchor="_Toc308087477" w:history="1">
        <w:r w:rsidR="00F3632C" w:rsidRPr="00D7313C">
          <w:rPr>
            <w:rStyle w:val="Hyperlink"/>
            <w:noProof/>
          </w:rPr>
          <w:t>Deploy MSSQL Scripts</w:t>
        </w:r>
        <w:r w:rsidR="00F3632C">
          <w:rPr>
            <w:noProof/>
            <w:webHidden/>
          </w:rPr>
          <w:tab/>
        </w:r>
        <w:r w:rsidR="00F3632C">
          <w:rPr>
            <w:noProof/>
            <w:webHidden/>
          </w:rPr>
          <w:fldChar w:fldCharType="begin"/>
        </w:r>
        <w:r w:rsidR="00F3632C">
          <w:rPr>
            <w:noProof/>
            <w:webHidden/>
          </w:rPr>
          <w:instrText xml:space="preserve"> PAGEREF _Toc308087477 \h </w:instrText>
        </w:r>
        <w:r w:rsidR="00F3632C">
          <w:rPr>
            <w:noProof/>
            <w:webHidden/>
          </w:rPr>
        </w:r>
        <w:r w:rsidR="00F3632C">
          <w:rPr>
            <w:noProof/>
            <w:webHidden/>
          </w:rPr>
          <w:fldChar w:fldCharType="separate"/>
        </w:r>
        <w:r w:rsidR="00F3632C">
          <w:rPr>
            <w:noProof/>
            <w:webHidden/>
          </w:rPr>
          <w:t>11</w:t>
        </w:r>
        <w:r w:rsidR="00F3632C">
          <w:rPr>
            <w:noProof/>
            <w:webHidden/>
          </w:rPr>
          <w:fldChar w:fldCharType="end"/>
        </w:r>
      </w:hyperlink>
    </w:p>
    <w:p w:rsidR="00F3632C" w:rsidRDefault="00DF3307">
      <w:pPr>
        <w:pStyle w:val="TOC2"/>
        <w:tabs>
          <w:tab w:val="right" w:leader="dot" w:pos="9350"/>
        </w:tabs>
        <w:rPr>
          <w:rFonts w:asciiTheme="minorHAnsi" w:eastAsiaTheme="minorEastAsia" w:hAnsiTheme="minorHAnsi" w:cstheme="minorBidi"/>
          <w:noProof/>
          <w:sz w:val="22"/>
          <w:szCs w:val="22"/>
        </w:rPr>
      </w:pPr>
      <w:hyperlink w:anchor="_Toc308087478" w:history="1">
        <w:r w:rsidR="00F3632C" w:rsidRPr="00D7313C">
          <w:rPr>
            <w:rStyle w:val="Hyperlink"/>
            <w:noProof/>
          </w:rPr>
          <w:t>Get Variable Info</w:t>
        </w:r>
        <w:r w:rsidR="00F3632C">
          <w:rPr>
            <w:noProof/>
            <w:webHidden/>
          </w:rPr>
          <w:tab/>
        </w:r>
        <w:r w:rsidR="00F3632C">
          <w:rPr>
            <w:noProof/>
            <w:webHidden/>
          </w:rPr>
          <w:fldChar w:fldCharType="begin"/>
        </w:r>
        <w:r w:rsidR="00F3632C">
          <w:rPr>
            <w:noProof/>
            <w:webHidden/>
          </w:rPr>
          <w:instrText xml:space="preserve"> PAGEREF _Toc308087478 \h </w:instrText>
        </w:r>
        <w:r w:rsidR="00F3632C">
          <w:rPr>
            <w:noProof/>
            <w:webHidden/>
          </w:rPr>
        </w:r>
        <w:r w:rsidR="00F3632C">
          <w:rPr>
            <w:noProof/>
            <w:webHidden/>
          </w:rPr>
          <w:fldChar w:fldCharType="separate"/>
        </w:r>
        <w:r w:rsidR="00F3632C">
          <w:rPr>
            <w:noProof/>
            <w:webHidden/>
          </w:rPr>
          <w:t>11</w:t>
        </w:r>
        <w:r w:rsidR="00F3632C">
          <w:rPr>
            <w:noProof/>
            <w:webHidden/>
          </w:rPr>
          <w:fldChar w:fldCharType="end"/>
        </w:r>
      </w:hyperlink>
    </w:p>
    <w:p w:rsidR="00F3632C" w:rsidRDefault="00DF3307">
      <w:pPr>
        <w:pStyle w:val="TOC3"/>
        <w:tabs>
          <w:tab w:val="right" w:leader="dot" w:pos="9350"/>
        </w:tabs>
        <w:rPr>
          <w:rFonts w:asciiTheme="minorHAnsi" w:eastAsiaTheme="minorEastAsia" w:hAnsiTheme="minorHAnsi" w:cstheme="minorBidi"/>
          <w:noProof/>
          <w:sz w:val="22"/>
          <w:szCs w:val="22"/>
        </w:rPr>
      </w:pPr>
      <w:hyperlink w:anchor="_Toc308087479" w:history="1">
        <w:r w:rsidR="00F3632C" w:rsidRPr="00D7313C">
          <w:rPr>
            <w:rStyle w:val="Hyperlink"/>
            <w:noProof/>
          </w:rPr>
          <w:t>Functionality</w:t>
        </w:r>
        <w:r w:rsidR="00F3632C">
          <w:rPr>
            <w:noProof/>
            <w:webHidden/>
          </w:rPr>
          <w:tab/>
        </w:r>
        <w:r w:rsidR="00F3632C">
          <w:rPr>
            <w:noProof/>
            <w:webHidden/>
          </w:rPr>
          <w:fldChar w:fldCharType="begin"/>
        </w:r>
        <w:r w:rsidR="00F3632C">
          <w:rPr>
            <w:noProof/>
            <w:webHidden/>
          </w:rPr>
          <w:instrText xml:space="preserve"> PAGEREF _Toc308087479 \h </w:instrText>
        </w:r>
        <w:r w:rsidR="00F3632C">
          <w:rPr>
            <w:noProof/>
            <w:webHidden/>
          </w:rPr>
        </w:r>
        <w:r w:rsidR="00F3632C">
          <w:rPr>
            <w:noProof/>
            <w:webHidden/>
          </w:rPr>
          <w:fldChar w:fldCharType="separate"/>
        </w:r>
        <w:r w:rsidR="00F3632C">
          <w:rPr>
            <w:noProof/>
            <w:webHidden/>
          </w:rPr>
          <w:t>12</w:t>
        </w:r>
        <w:r w:rsidR="00F3632C">
          <w:rPr>
            <w:noProof/>
            <w:webHidden/>
          </w:rPr>
          <w:fldChar w:fldCharType="end"/>
        </w:r>
      </w:hyperlink>
    </w:p>
    <w:p w:rsidR="00F3632C" w:rsidRDefault="00DF3307">
      <w:pPr>
        <w:pStyle w:val="TOC2"/>
        <w:tabs>
          <w:tab w:val="right" w:leader="dot" w:pos="9350"/>
        </w:tabs>
        <w:rPr>
          <w:rFonts w:asciiTheme="minorHAnsi" w:eastAsiaTheme="minorEastAsia" w:hAnsiTheme="minorHAnsi" w:cstheme="minorBidi"/>
          <w:noProof/>
          <w:sz w:val="22"/>
          <w:szCs w:val="22"/>
        </w:rPr>
      </w:pPr>
      <w:hyperlink w:anchor="_Toc308087480" w:history="1">
        <w:r w:rsidR="00F3632C" w:rsidRPr="00D7313C">
          <w:rPr>
            <w:rStyle w:val="Hyperlink"/>
            <w:noProof/>
          </w:rPr>
          <w:t>Update Variable Value</w:t>
        </w:r>
        <w:r w:rsidR="00F3632C">
          <w:rPr>
            <w:noProof/>
            <w:webHidden/>
          </w:rPr>
          <w:tab/>
        </w:r>
        <w:r w:rsidR="00F3632C">
          <w:rPr>
            <w:noProof/>
            <w:webHidden/>
          </w:rPr>
          <w:fldChar w:fldCharType="begin"/>
        </w:r>
        <w:r w:rsidR="00F3632C">
          <w:rPr>
            <w:noProof/>
            <w:webHidden/>
          </w:rPr>
          <w:instrText xml:space="preserve"> PAGEREF _Toc308087480 \h </w:instrText>
        </w:r>
        <w:r w:rsidR="00F3632C">
          <w:rPr>
            <w:noProof/>
            <w:webHidden/>
          </w:rPr>
        </w:r>
        <w:r w:rsidR="00F3632C">
          <w:rPr>
            <w:noProof/>
            <w:webHidden/>
          </w:rPr>
          <w:fldChar w:fldCharType="separate"/>
        </w:r>
        <w:r w:rsidR="00F3632C">
          <w:rPr>
            <w:noProof/>
            <w:webHidden/>
          </w:rPr>
          <w:t>12</w:t>
        </w:r>
        <w:r w:rsidR="00F3632C">
          <w:rPr>
            <w:noProof/>
            <w:webHidden/>
          </w:rPr>
          <w:fldChar w:fldCharType="end"/>
        </w:r>
      </w:hyperlink>
    </w:p>
    <w:p w:rsidR="00F3632C" w:rsidRDefault="00DF3307">
      <w:pPr>
        <w:pStyle w:val="TOC3"/>
        <w:tabs>
          <w:tab w:val="right" w:leader="dot" w:pos="9350"/>
        </w:tabs>
        <w:rPr>
          <w:rFonts w:asciiTheme="minorHAnsi" w:eastAsiaTheme="minorEastAsia" w:hAnsiTheme="minorHAnsi" w:cstheme="minorBidi"/>
          <w:noProof/>
          <w:sz w:val="22"/>
          <w:szCs w:val="22"/>
        </w:rPr>
      </w:pPr>
      <w:hyperlink w:anchor="_Toc308087481" w:history="1">
        <w:r w:rsidR="00F3632C" w:rsidRPr="00D7313C">
          <w:rPr>
            <w:rStyle w:val="Hyperlink"/>
            <w:noProof/>
          </w:rPr>
          <w:t>Functionality</w:t>
        </w:r>
        <w:r w:rsidR="00F3632C">
          <w:rPr>
            <w:noProof/>
            <w:webHidden/>
          </w:rPr>
          <w:tab/>
        </w:r>
        <w:r w:rsidR="00F3632C">
          <w:rPr>
            <w:noProof/>
            <w:webHidden/>
          </w:rPr>
          <w:fldChar w:fldCharType="begin"/>
        </w:r>
        <w:r w:rsidR="00F3632C">
          <w:rPr>
            <w:noProof/>
            <w:webHidden/>
          </w:rPr>
          <w:instrText xml:space="preserve"> PAGEREF _Toc308087481 \h </w:instrText>
        </w:r>
        <w:r w:rsidR="00F3632C">
          <w:rPr>
            <w:noProof/>
            <w:webHidden/>
          </w:rPr>
        </w:r>
        <w:r w:rsidR="00F3632C">
          <w:rPr>
            <w:noProof/>
            <w:webHidden/>
          </w:rPr>
          <w:fldChar w:fldCharType="separate"/>
        </w:r>
        <w:r w:rsidR="00F3632C">
          <w:rPr>
            <w:noProof/>
            <w:webHidden/>
          </w:rPr>
          <w:t>13</w:t>
        </w:r>
        <w:r w:rsidR="00F3632C">
          <w:rPr>
            <w:noProof/>
            <w:webHidden/>
          </w:rPr>
          <w:fldChar w:fldCharType="end"/>
        </w:r>
      </w:hyperlink>
    </w:p>
    <w:p w:rsidR="00F3632C" w:rsidRDefault="00DF3307">
      <w:pPr>
        <w:pStyle w:val="TOC2"/>
        <w:tabs>
          <w:tab w:val="right" w:leader="dot" w:pos="9350"/>
        </w:tabs>
        <w:rPr>
          <w:rFonts w:asciiTheme="minorHAnsi" w:eastAsiaTheme="minorEastAsia" w:hAnsiTheme="minorHAnsi" w:cstheme="minorBidi"/>
          <w:noProof/>
          <w:sz w:val="22"/>
          <w:szCs w:val="22"/>
        </w:rPr>
      </w:pPr>
      <w:hyperlink w:anchor="_Toc308087482" w:history="1">
        <w:r w:rsidR="00F3632C" w:rsidRPr="00D7313C">
          <w:rPr>
            <w:rStyle w:val="Hyperlink"/>
            <w:noProof/>
          </w:rPr>
          <w:t>Generate XML from MSSQL</w:t>
        </w:r>
        <w:r w:rsidR="00F3632C">
          <w:rPr>
            <w:noProof/>
            <w:webHidden/>
          </w:rPr>
          <w:tab/>
        </w:r>
        <w:r w:rsidR="00F3632C">
          <w:rPr>
            <w:noProof/>
            <w:webHidden/>
          </w:rPr>
          <w:fldChar w:fldCharType="begin"/>
        </w:r>
        <w:r w:rsidR="00F3632C">
          <w:rPr>
            <w:noProof/>
            <w:webHidden/>
          </w:rPr>
          <w:instrText xml:space="preserve"> PAGEREF _Toc308087482 \h </w:instrText>
        </w:r>
        <w:r w:rsidR="00F3632C">
          <w:rPr>
            <w:noProof/>
            <w:webHidden/>
          </w:rPr>
        </w:r>
        <w:r w:rsidR="00F3632C">
          <w:rPr>
            <w:noProof/>
            <w:webHidden/>
          </w:rPr>
          <w:fldChar w:fldCharType="separate"/>
        </w:r>
        <w:r w:rsidR="00F3632C">
          <w:rPr>
            <w:noProof/>
            <w:webHidden/>
          </w:rPr>
          <w:t>14</w:t>
        </w:r>
        <w:r w:rsidR="00F3632C">
          <w:rPr>
            <w:noProof/>
            <w:webHidden/>
          </w:rPr>
          <w:fldChar w:fldCharType="end"/>
        </w:r>
      </w:hyperlink>
    </w:p>
    <w:p w:rsidR="00F3632C" w:rsidRDefault="00DF3307">
      <w:pPr>
        <w:pStyle w:val="TOC3"/>
        <w:tabs>
          <w:tab w:val="right" w:leader="dot" w:pos="9350"/>
        </w:tabs>
        <w:rPr>
          <w:rFonts w:asciiTheme="minorHAnsi" w:eastAsiaTheme="minorEastAsia" w:hAnsiTheme="minorHAnsi" w:cstheme="minorBidi"/>
          <w:noProof/>
          <w:sz w:val="22"/>
          <w:szCs w:val="22"/>
        </w:rPr>
      </w:pPr>
      <w:hyperlink w:anchor="_Toc308087483" w:history="1">
        <w:r w:rsidR="00F3632C" w:rsidRPr="00D7313C">
          <w:rPr>
            <w:rStyle w:val="Hyperlink"/>
            <w:noProof/>
          </w:rPr>
          <w:t>Functionality</w:t>
        </w:r>
        <w:r w:rsidR="00F3632C">
          <w:rPr>
            <w:noProof/>
            <w:webHidden/>
          </w:rPr>
          <w:tab/>
        </w:r>
        <w:r w:rsidR="00F3632C">
          <w:rPr>
            <w:noProof/>
            <w:webHidden/>
          </w:rPr>
          <w:fldChar w:fldCharType="begin"/>
        </w:r>
        <w:r w:rsidR="00F3632C">
          <w:rPr>
            <w:noProof/>
            <w:webHidden/>
          </w:rPr>
          <w:instrText xml:space="preserve"> PAGEREF _Toc308087483 \h </w:instrText>
        </w:r>
        <w:r w:rsidR="00F3632C">
          <w:rPr>
            <w:noProof/>
            <w:webHidden/>
          </w:rPr>
        </w:r>
        <w:r w:rsidR="00F3632C">
          <w:rPr>
            <w:noProof/>
            <w:webHidden/>
          </w:rPr>
          <w:fldChar w:fldCharType="separate"/>
        </w:r>
        <w:r w:rsidR="00F3632C">
          <w:rPr>
            <w:noProof/>
            <w:webHidden/>
          </w:rPr>
          <w:t>15</w:t>
        </w:r>
        <w:r w:rsidR="00F3632C">
          <w:rPr>
            <w:noProof/>
            <w:webHidden/>
          </w:rPr>
          <w:fldChar w:fldCharType="end"/>
        </w:r>
      </w:hyperlink>
    </w:p>
    <w:p w:rsidR="00D90E02" w:rsidRDefault="00AB5741">
      <w:r>
        <w:fldChar w:fldCharType="end"/>
      </w:r>
    </w:p>
    <w:p w:rsidR="00AB5741" w:rsidRDefault="00AB5741"/>
    <w:p w:rsidR="00615C5A" w:rsidRDefault="00D90E02" w:rsidP="00615C5A">
      <w:pPr>
        <w:pStyle w:val="Heading1"/>
      </w:pPr>
      <w:r>
        <w:br w:type="page"/>
      </w:r>
    </w:p>
    <w:p w:rsidR="00C914E1" w:rsidRDefault="00C914E1" w:rsidP="00C914E1">
      <w:pPr>
        <w:pStyle w:val="Heading1"/>
      </w:pPr>
      <w:bookmarkStart w:id="11" w:name="_Toc308087464"/>
      <w:r>
        <w:lastRenderedPageBreak/>
        <w:t>Introduction</w:t>
      </w:r>
      <w:bookmarkEnd w:id="11"/>
    </w:p>
    <w:p w:rsidR="00C914E1" w:rsidRDefault="00C914E1" w:rsidP="00926E31"/>
    <w:p w:rsidR="00396F94" w:rsidRDefault="00396F94" w:rsidP="00396F94">
      <w:r>
        <w:t xml:space="preserve">The Integration Pack for MSSQL </w:t>
      </w:r>
      <w:r w:rsidR="00615C5A">
        <w:t>Tasks</w:t>
      </w:r>
      <w:r>
        <w:t xml:space="preserve"> provides </w:t>
      </w:r>
      <w:r w:rsidRPr="00396F94">
        <w:t xml:space="preserve">extended Data Management functions to </w:t>
      </w:r>
      <w:r w:rsidR="00274364">
        <w:t>Orchestrator</w:t>
      </w:r>
      <w:r w:rsidRPr="00396F94">
        <w:t xml:space="preserve"> and MSSQL.</w:t>
      </w:r>
    </w:p>
    <w:p w:rsidR="00396F94" w:rsidRPr="00396F94" w:rsidRDefault="00396F94" w:rsidP="00396F94"/>
    <w:p w:rsidR="00396F94" w:rsidRDefault="00396F94" w:rsidP="00396F94">
      <w:r>
        <w:t xml:space="preserve">This Integration Pack adds the following </w:t>
      </w:r>
      <w:r w:rsidR="000A5CA8">
        <w:t>Activities</w:t>
      </w:r>
      <w:r>
        <w:t xml:space="preserve"> to </w:t>
      </w:r>
      <w:r w:rsidR="00274364">
        <w:t>Orchestrator</w:t>
      </w:r>
      <w:r>
        <w:t>:</w:t>
      </w:r>
    </w:p>
    <w:p w:rsidR="00D96172" w:rsidRDefault="00D96172" w:rsidP="00396F94"/>
    <w:p w:rsidR="00396F94" w:rsidRDefault="00396F94" w:rsidP="00396F94">
      <w:pPr>
        <w:numPr>
          <w:ilvl w:val="0"/>
          <w:numId w:val="19"/>
        </w:numPr>
      </w:pPr>
      <w:r>
        <w:t xml:space="preserve">Test MSSQL </w:t>
      </w:r>
      <w:smartTag w:uri="urn:schemas-microsoft-com:office:smarttags" w:element="State">
        <w:smartTag w:uri="urn:schemas-microsoft-com:office:smarttags" w:element="place">
          <w:r>
            <w:t>Conn</w:t>
          </w:r>
        </w:smartTag>
      </w:smartTag>
      <w:r>
        <w:t>ection</w:t>
      </w:r>
    </w:p>
    <w:p w:rsidR="00396F94" w:rsidRDefault="00396F94" w:rsidP="00396F94">
      <w:pPr>
        <w:numPr>
          <w:ilvl w:val="0"/>
          <w:numId w:val="19"/>
        </w:numPr>
      </w:pPr>
      <w:r>
        <w:t>Deploy MSSQL Scripts</w:t>
      </w:r>
    </w:p>
    <w:p w:rsidR="00396F94" w:rsidRDefault="00396F94" w:rsidP="00396F94">
      <w:pPr>
        <w:numPr>
          <w:ilvl w:val="0"/>
          <w:numId w:val="19"/>
        </w:numPr>
      </w:pPr>
      <w:r>
        <w:t>Get Variable Info</w:t>
      </w:r>
    </w:p>
    <w:p w:rsidR="00396F94" w:rsidRDefault="00396F94" w:rsidP="00396F94">
      <w:pPr>
        <w:numPr>
          <w:ilvl w:val="0"/>
          <w:numId w:val="19"/>
        </w:numPr>
      </w:pPr>
      <w:r>
        <w:t>Update Variable Value</w:t>
      </w:r>
    </w:p>
    <w:p w:rsidR="00F33A87" w:rsidRDefault="00F33A87" w:rsidP="00396F94">
      <w:pPr>
        <w:numPr>
          <w:ilvl w:val="0"/>
          <w:numId w:val="19"/>
        </w:numPr>
      </w:pPr>
      <w:r>
        <w:t>Generate XML from MSSQL</w:t>
      </w:r>
    </w:p>
    <w:p w:rsidR="00D96172" w:rsidRDefault="00D96172" w:rsidP="00D96172"/>
    <w:p w:rsidR="00D96172" w:rsidRDefault="00274364" w:rsidP="004248D2">
      <w:pPr>
        <w:ind w:left="540"/>
      </w:pPr>
      <w:r>
        <w:rPr>
          <w:noProof/>
        </w:rPr>
        <w:drawing>
          <wp:inline distT="0" distB="0" distL="0" distR="0" wp14:anchorId="03B1A8E6" wp14:editId="51A93235">
            <wp:extent cx="3733800" cy="752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733800" cy="752475"/>
                    </a:xfrm>
                    <a:prstGeom prst="rect">
                      <a:avLst/>
                    </a:prstGeom>
                  </pic:spPr>
                </pic:pic>
              </a:graphicData>
            </a:graphic>
          </wp:inline>
        </w:drawing>
      </w:r>
    </w:p>
    <w:p w:rsidR="00D96172" w:rsidRDefault="00D96172" w:rsidP="004248D2">
      <w:pPr>
        <w:ind w:left="540"/>
      </w:pPr>
      <w:r w:rsidRPr="000E1F76">
        <w:rPr>
          <w:b/>
          <w:i/>
        </w:rPr>
        <w:t>Figure A:</w:t>
      </w:r>
      <w:r>
        <w:t xml:space="preserve"> </w:t>
      </w:r>
      <w:smartTag w:uri="urn:schemas-microsoft-com:office:smarttags" w:element="place">
        <w:r>
          <w:t>Ob</w:t>
        </w:r>
      </w:smartTag>
      <w:r>
        <w:t xml:space="preserve">ject Images for the </w:t>
      </w:r>
      <w:r w:rsidR="000A5CA8">
        <w:t>Activities</w:t>
      </w:r>
      <w:r>
        <w:t xml:space="preserve"> in the Integration Pack.</w:t>
      </w:r>
    </w:p>
    <w:p w:rsidR="00274364" w:rsidRDefault="00274364" w:rsidP="00274364">
      <w:pPr>
        <w:pStyle w:val="Heading1"/>
      </w:pPr>
      <w:bookmarkStart w:id="12" w:name="_Toc307927638"/>
      <w:bookmarkStart w:id="13" w:name="_Toc308069399"/>
      <w:bookmarkStart w:id="14" w:name="_Toc308087465"/>
      <w:r>
        <w:t>System Requirements</w:t>
      </w:r>
      <w:bookmarkEnd w:id="12"/>
      <w:bookmarkEnd w:id="13"/>
      <w:bookmarkEnd w:id="14"/>
    </w:p>
    <w:p w:rsidR="00274364" w:rsidRDefault="00274364" w:rsidP="00274364"/>
    <w:p w:rsidR="00274364" w:rsidRDefault="00274364" w:rsidP="00274364">
      <w:pPr>
        <w:numPr>
          <w:ilvl w:val="0"/>
          <w:numId w:val="23"/>
        </w:numPr>
      </w:pPr>
      <w:r>
        <w:t>System Center 2012 Orchestrator (RC or later)</w:t>
      </w:r>
    </w:p>
    <w:p w:rsidR="00274364" w:rsidRDefault="00274364" w:rsidP="00274364">
      <w:pPr>
        <w:numPr>
          <w:ilvl w:val="0"/>
          <w:numId w:val="23"/>
        </w:numPr>
      </w:pPr>
      <w:r>
        <w:t>System Center 2012 Orchestrator Integration Toolkit (library included)</w:t>
      </w:r>
    </w:p>
    <w:p w:rsidR="00274364" w:rsidRDefault="00274364" w:rsidP="00274364">
      <w:pPr>
        <w:numPr>
          <w:ilvl w:val="0"/>
          <w:numId w:val="23"/>
        </w:numPr>
      </w:pPr>
      <w:r>
        <w:t>Microsoft .NET 2.0 Framework</w:t>
      </w:r>
    </w:p>
    <w:p w:rsidR="00274364" w:rsidRDefault="00274364" w:rsidP="00274364">
      <w:pPr>
        <w:numPr>
          <w:ilvl w:val="0"/>
          <w:numId w:val="23"/>
        </w:numPr>
      </w:pPr>
      <w:r>
        <w:t>Microsoft SQL Server</w:t>
      </w:r>
    </w:p>
    <w:p w:rsidR="00274364" w:rsidRDefault="00274364" w:rsidP="00274364">
      <w:pPr>
        <w:pStyle w:val="Heading1"/>
      </w:pPr>
      <w:bookmarkStart w:id="15" w:name="_Toc307927639"/>
      <w:bookmarkStart w:id="16" w:name="_Toc308069400"/>
      <w:bookmarkStart w:id="17" w:name="_Toc308087466"/>
      <w:r>
        <w:t>Installation</w:t>
      </w:r>
      <w:bookmarkEnd w:id="15"/>
      <w:bookmarkEnd w:id="16"/>
      <w:bookmarkEnd w:id="17"/>
    </w:p>
    <w:p w:rsidR="00274364" w:rsidRDefault="00274364" w:rsidP="00274364"/>
    <w:p w:rsidR="00274364" w:rsidRDefault="00274364" w:rsidP="00274364">
      <w:r>
        <w:t>Install the Integration Pack using the Orchestrator Deployment Manager according to the instructions on TechNet (</w:t>
      </w:r>
      <w:hyperlink r:id="rId11" w:history="1">
        <w:r>
          <w:rPr>
            <w:rStyle w:val="Hyperlink"/>
          </w:rPr>
          <w:t>http://technet.microsoft.com/en-us/library/hh420346.aspx</w:t>
        </w:r>
      </w:hyperlink>
      <w:r>
        <w:t>).</w:t>
      </w:r>
    </w:p>
    <w:p w:rsidR="00274364" w:rsidRDefault="00274364" w:rsidP="00274364">
      <w:pPr>
        <w:pStyle w:val="Heading1"/>
      </w:pPr>
      <w:bookmarkStart w:id="18" w:name="_Toc307927640"/>
      <w:bookmarkStart w:id="19" w:name="_Toc308069401"/>
      <w:bookmarkStart w:id="20" w:name="_Toc308087467"/>
      <w:r>
        <w:t>Removal</w:t>
      </w:r>
      <w:bookmarkEnd w:id="18"/>
      <w:bookmarkEnd w:id="19"/>
      <w:bookmarkEnd w:id="20"/>
    </w:p>
    <w:p w:rsidR="00274364" w:rsidRDefault="00274364" w:rsidP="00274364"/>
    <w:p w:rsidR="00274364" w:rsidRDefault="00274364" w:rsidP="00274364">
      <w:r>
        <w:t xml:space="preserve">Uninstall the Integration Pack using the Orchestrator Deployment Manager according to the instructions on TechNet. The following link is for 6.3 (the steps are fundamentally the same): </w:t>
      </w:r>
      <w:hyperlink r:id="rId12" w:history="1">
        <w:r>
          <w:rPr>
            <w:rStyle w:val="Hyperlink"/>
          </w:rPr>
          <w:t>http://technet.microsoft.com/en-us/library/gg440809.aspx</w:t>
        </w:r>
      </w:hyperlink>
      <w:r>
        <w:t xml:space="preserve"> </w:t>
      </w:r>
    </w:p>
    <w:p w:rsidR="008E0764" w:rsidRPr="00396F94" w:rsidRDefault="008E0764" w:rsidP="00B106D5">
      <w:pPr>
        <w:pStyle w:val="Heading1"/>
        <w:rPr>
          <w:kern w:val="0"/>
        </w:rPr>
      </w:pPr>
      <w:r w:rsidRPr="00C97635">
        <w:br w:type="page"/>
      </w:r>
      <w:bookmarkStart w:id="21" w:name="_Toc308087468"/>
      <w:r w:rsidR="00C97635">
        <w:lastRenderedPageBreak/>
        <w:t>Post-Installation Configurations</w:t>
      </w:r>
      <w:bookmarkEnd w:id="21"/>
    </w:p>
    <w:p w:rsidR="008E0764" w:rsidRDefault="008E0764" w:rsidP="00926E31"/>
    <w:p w:rsidR="00C33D23" w:rsidRDefault="00D62DD7" w:rsidP="00926E31">
      <w:r>
        <w:t>The following</w:t>
      </w:r>
      <w:r w:rsidR="00C97635">
        <w:t xml:space="preserve"> illustrates what Post-Installation Configurations are required to execute all the </w:t>
      </w:r>
      <w:r w:rsidR="000A5CA8">
        <w:t>Activities</w:t>
      </w:r>
      <w:r w:rsidR="00C97635">
        <w:t xml:space="preserve"> within this Integration Pack</w:t>
      </w:r>
      <w:r>
        <w:t>.</w:t>
      </w:r>
    </w:p>
    <w:p w:rsidR="00B42096" w:rsidRDefault="00B42096" w:rsidP="00926E31"/>
    <w:p w:rsidR="00B42096" w:rsidRDefault="00274364" w:rsidP="004248D2">
      <w:pPr>
        <w:ind w:left="540"/>
      </w:pPr>
      <w:r>
        <w:rPr>
          <w:noProof/>
        </w:rPr>
        <w:drawing>
          <wp:inline distT="0" distB="0" distL="0" distR="0" wp14:anchorId="62F7ED00" wp14:editId="5C4BF95B">
            <wp:extent cx="5257800" cy="1165592"/>
            <wp:effectExtent l="19050" t="19050" r="19050" b="158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257800" cy="1165592"/>
                    </a:xfrm>
                    <a:prstGeom prst="rect">
                      <a:avLst/>
                    </a:prstGeom>
                    <a:ln>
                      <a:solidFill>
                        <a:schemeClr val="tx1"/>
                      </a:solidFill>
                    </a:ln>
                  </pic:spPr>
                </pic:pic>
              </a:graphicData>
            </a:graphic>
          </wp:inline>
        </w:drawing>
      </w:r>
    </w:p>
    <w:p w:rsidR="00B42096" w:rsidRDefault="00B42096" w:rsidP="004248D2">
      <w:pPr>
        <w:ind w:left="540"/>
      </w:pPr>
      <w:r w:rsidRPr="000E1F76">
        <w:rPr>
          <w:b/>
          <w:i/>
        </w:rPr>
        <w:t xml:space="preserve">Figure </w:t>
      </w:r>
      <w:r w:rsidR="00D96172" w:rsidRPr="000E1F76">
        <w:rPr>
          <w:b/>
          <w:i/>
        </w:rPr>
        <w:t>B</w:t>
      </w:r>
      <w:r w:rsidRPr="000E1F76">
        <w:rPr>
          <w:b/>
          <w:i/>
        </w:rPr>
        <w:t>:</w:t>
      </w:r>
      <w:r>
        <w:t xml:space="preserve"> Successful Installation of the </w:t>
      </w:r>
      <w:r w:rsidR="006E42B9">
        <w:t>Orchestrator</w:t>
      </w:r>
      <w:r>
        <w:t xml:space="preserve"> Integration Pack for MSSQL Management </w:t>
      </w:r>
      <w:r w:rsidR="00716B4A">
        <w:t>1.1</w:t>
      </w:r>
      <w:r>
        <w:t>.</w:t>
      </w:r>
    </w:p>
    <w:p w:rsidR="008E0764" w:rsidRDefault="00B42096" w:rsidP="008E0764">
      <w:pPr>
        <w:pStyle w:val="Heading2"/>
      </w:pPr>
      <w:bookmarkStart w:id="22" w:name="_Toc308087469"/>
      <w:r>
        <w:t xml:space="preserve">Configuring </w:t>
      </w:r>
      <w:r w:rsidR="006E42B9">
        <w:t>Orchestrator</w:t>
      </w:r>
      <w:r>
        <w:t xml:space="preserve"> for MSSQL </w:t>
      </w:r>
      <w:smartTag w:uri="urn:schemas-microsoft-com:office:smarttags" w:element="State">
        <w:smartTag w:uri="urn:schemas-microsoft-com:office:smarttags" w:element="place">
          <w:r>
            <w:t>Conn</w:t>
          </w:r>
        </w:smartTag>
      </w:smartTag>
      <w:r>
        <w:t>ection</w:t>
      </w:r>
      <w:bookmarkEnd w:id="22"/>
    </w:p>
    <w:p w:rsidR="008E0764" w:rsidRDefault="008E0764" w:rsidP="00926E31"/>
    <w:p w:rsidR="00D62DD7" w:rsidRDefault="00B42096" w:rsidP="00D62DD7">
      <w:r>
        <w:t>Configure this Integration Pack the same way as all others, in the Options Menu: MSSQL Management.</w:t>
      </w:r>
    </w:p>
    <w:p w:rsidR="00B42096" w:rsidRDefault="00B42096" w:rsidP="00D62DD7"/>
    <w:p w:rsidR="00B42096" w:rsidRDefault="00274364" w:rsidP="004248D2">
      <w:pPr>
        <w:ind w:left="540"/>
      </w:pPr>
      <w:r>
        <w:rPr>
          <w:noProof/>
        </w:rPr>
        <w:drawing>
          <wp:inline distT="0" distB="0" distL="0" distR="0" wp14:anchorId="69AA0886" wp14:editId="3B15EF2C">
            <wp:extent cx="5257800" cy="3276575"/>
            <wp:effectExtent l="19050" t="19050" r="19050" b="196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257800" cy="3276575"/>
                    </a:xfrm>
                    <a:prstGeom prst="rect">
                      <a:avLst/>
                    </a:prstGeom>
                    <a:ln>
                      <a:solidFill>
                        <a:schemeClr val="tx1"/>
                      </a:solidFill>
                    </a:ln>
                  </pic:spPr>
                </pic:pic>
              </a:graphicData>
            </a:graphic>
          </wp:inline>
        </w:drawing>
      </w:r>
    </w:p>
    <w:p w:rsidR="005633A4" w:rsidRDefault="00B42096" w:rsidP="004248D2">
      <w:pPr>
        <w:ind w:left="540"/>
      </w:pPr>
      <w:r w:rsidRPr="000E1F76">
        <w:rPr>
          <w:b/>
          <w:i/>
        </w:rPr>
        <w:t xml:space="preserve">Figure </w:t>
      </w:r>
      <w:r w:rsidR="00D96172" w:rsidRPr="000E1F76">
        <w:rPr>
          <w:b/>
          <w:i/>
        </w:rPr>
        <w:t>C</w:t>
      </w:r>
      <w:r w:rsidRPr="000E1F76">
        <w:rPr>
          <w:b/>
          <w:i/>
        </w:rPr>
        <w:t>:</w:t>
      </w:r>
      <w:r>
        <w:t xml:space="preserve"> Configured “MSSQL </w:t>
      </w:r>
      <w:smartTag w:uri="urn:schemas-microsoft-com:office:smarttags" w:element="State">
        <w:smartTag w:uri="urn:schemas-microsoft-com:office:smarttags" w:element="place">
          <w:r>
            <w:t>Conn</w:t>
          </w:r>
        </w:smartTag>
      </w:smartTag>
      <w:r>
        <w:t xml:space="preserve">ection Settings” within </w:t>
      </w:r>
      <w:r w:rsidR="0053372A">
        <w:t>Orchestrator</w:t>
      </w:r>
      <w:r>
        <w:t>.</w:t>
      </w:r>
    </w:p>
    <w:p w:rsidR="00B42096" w:rsidRDefault="00B42096" w:rsidP="00D62DD7"/>
    <w:p w:rsidR="00B42096" w:rsidRDefault="00B42096" w:rsidP="00D62DD7">
      <w:r>
        <w:t>As many connections that are needed can be configured here. Each connection is specific to a single Server and Database.</w:t>
      </w:r>
    </w:p>
    <w:p w:rsidR="00B42096" w:rsidRDefault="00B42096" w:rsidP="00D62DD7"/>
    <w:p w:rsidR="00B42096" w:rsidRDefault="00B42096" w:rsidP="00D62DD7">
      <w:r>
        <w:t xml:space="preserve">The </w:t>
      </w:r>
      <w:smartTag w:uri="urn:schemas-microsoft-com:office:smarttags" w:element="State">
        <w:smartTag w:uri="urn:schemas-microsoft-com:office:smarttags" w:element="place">
          <w:r>
            <w:t>Conn</w:t>
          </w:r>
        </w:smartTag>
      </w:smartTag>
      <w:r>
        <w:t xml:space="preserve">ection can be either Trusted (SSPI) or not (SQL Credentials Required -- as shown in Figure </w:t>
      </w:r>
      <w:r w:rsidR="00D96172">
        <w:t>C</w:t>
      </w:r>
      <w:r>
        <w:t xml:space="preserve"> above). If a Trusted </w:t>
      </w:r>
      <w:smartTag w:uri="urn:schemas-microsoft-com:office:smarttags" w:element="State">
        <w:r>
          <w:t>Conn</w:t>
        </w:r>
      </w:smartTag>
      <w:r>
        <w:t xml:space="preserve">ection is selected, SQL User ID and </w:t>
      </w:r>
      <w:smartTag w:uri="urn:schemas-microsoft-com:office:smarttags" w:element="place">
        <w:smartTag w:uri="urn:schemas-microsoft-com:office:smarttags" w:element="PlaceName">
          <w:r>
            <w:t>SQL</w:t>
          </w:r>
        </w:smartTag>
        <w:r>
          <w:t xml:space="preserve"> </w:t>
        </w:r>
        <w:smartTag w:uri="urn:schemas-microsoft-com:office:smarttags" w:element="PlaceType">
          <w:r>
            <w:t>Pass</w:t>
          </w:r>
        </w:smartTag>
      </w:smartTag>
      <w:r>
        <w:t>word are not required.</w:t>
      </w:r>
    </w:p>
    <w:p w:rsidR="00D96172" w:rsidRDefault="00B106D5" w:rsidP="00B106D5">
      <w:pPr>
        <w:pStyle w:val="Heading2"/>
      </w:pPr>
      <w:r>
        <w:br w:type="page"/>
      </w:r>
      <w:bookmarkStart w:id="23" w:name="_Toc308087470"/>
      <w:r w:rsidR="00D96172">
        <w:lastRenderedPageBreak/>
        <w:t xml:space="preserve">Test MSSQL </w:t>
      </w:r>
      <w:smartTag w:uri="urn:schemas-microsoft-com:office:smarttags" w:element="State">
        <w:smartTag w:uri="urn:schemas-microsoft-com:office:smarttags" w:element="place">
          <w:r w:rsidR="00D96172">
            <w:t>Conn</w:t>
          </w:r>
        </w:smartTag>
      </w:smartTag>
      <w:r w:rsidR="00D96172">
        <w:t>ection</w:t>
      </w:r>
      <w:bookmarkEnd w:id="23"/>
    </w:p>
    <w:p w:rsidR="00D96172" w:rsidRDefault="00D96172" w:rsidP="00D96172"/>
    <w:p w:rsidR="00D600A3" w:rsidRDefault="00D96172" w:rsidP="00D96172">
      <w:r>
        <w:t xml:space="preserve">Once a connection has been created, the </w:t>
      </w:r>
      <w:r w:rsidR="000A5CA8">
        <w:t>activity</w:t>
      </w:r>
      <w:r>
        <w:t xml:space="preserve"> “Test MSSQL Connection” can be used to validate the connection before more </w:t>
      </w:r>
      <w:r w:rsidR="000A5CA8">
        <w:t>Activities</w:t>
      </w:r>
      <w:r>
        <w:t xml:space="preserve"> are configured and used.</w:t>
      </w:r>
    </w:p>
    <w:p w:rsidR="004248D2" w:rsidRDefault="004248D2" w:rsidP="00D96172"/>
    <w:p w:rsidR="004248D2" w:rsidRDefault="004248D2" w:rsidP="00D96172">
      <w:r>
        <w:t xml:space="preserve">This </w:t>
      </w:r>
      <w:r w:rsidR="000A5CA8">
        <w:t>activity</w:t>
      </w:r>
      <w:r>
        <w:t xml:space="preserve"> has no Properties to fill in. Simply select the Configuration from Section 3.1 and Click “Finish”.</w:t>
      </w:r>
    </w:p>
    <w:p w:rsidR="00D96172" w:rsidRDefault="00965D8C" w:rsidP="004248D2">
      <w:pPr>
        <w:ind w:left="540"/>
      </w:pPr>
      <w:r>
        <w:rPr>
          <w:noProof/>
        </w:rPr>
        <w:drawing>
          <wp:inline distT="0" distB="0" distL="0" distR="0" wp14:anchorId="53853370" wp14:editId="38134254">
            <wp:extent cx="4572000" cy="3467100"/>
            <wp:effectExtent l="19050" t="19050" r="19050" b="19050"/>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000" cy="3467100"/>
                    </a:xfrm>
                    <a:prstGeom prst="rect">
                      <a:avLst/>
                    </a:prstGeom>
                    <a:noFill/>
                    <a:ln>
                      <a:solidFill>
                        <a:schemeClr val="tx1"/>
                      </a:solidFill>
                    </a:ln>
                  </pic:spPr>
                </pic:pic>
              </a:graphicData>
            </a:graphic>
          </wp:inline>
        </w:drawing>
      </w:r>
    </w:p>
    <w:p w:rsidR="00D96172" w:rsidRDefault="00D96172" w:rsidP="004248D2">
      <w:pPr>
        <w:ind w:left="540"/>
      </w:pPr>
      <w:r w:rsidRPr="000E1F76">
        <w:rPr>
          <w:b/>
          <w:i/>
        </w:rPr>
        <w:t>Figure D:</w:t>
      </w:r>
      <w:r>
        <w:t xml:space="preserve"> Configured “Test MSSQL </w:t>
      </w:r>
      <w:smartTag w:uri="urn:schemas-microsoft-com:office:smarttags" w:element="State">
        <w:r>
          <w:t>Conn</w:t>
        </w:r>
      </w:smartTag>
      <w:r>
        <w:t xml:space="preserve">ection” </w:t>
      </w:r>
      <w:smartTag w:uri="urn:schemas-microsoft-com:office:smarttags" w:element="place">
        <w:r>
          <w:t>Ob</w:t>
        </w:r>
      </w:smartTag>
      <w:r>
        <w:t>ject.</w:t>
      </w:r>
    </w:p>
    <w:p w:rsidR="004248D2" w:rsidRDefault="004248D2" w:rsidP="00D96172"/>
    <w:p w:rsidR="004248D2" w:rsidRDefault="004248D2" w:rsidP="00D96172">
      <w:r>
        <w:t xml:space="preserve">Execute the </w:t>
      </w:r>
      <w:smartTag w:uri="urn:schemas-microsoft-com:office:smarttags" w:element="place">
        <w:r>
          <w:t>Po</w:t>
        </w:r>
      </w:smartTag>
      <w:r>
        <w:t xml:space="preserve">licy (this </w:t>
      </w:r>
      <w:r w:rsidR="006E42B9">
        <w:t>runbook</w:t>
      </w:r>
      <w:r>
        <w:t xml:space="preserve"> has a “Send </w:t>
      </w:r>
      <w:r w:rsidR="006E42B9">
        <w:t>Platform</w:t>
      </w:r>
      <w:r>
        <w:t xml:space="preserve"> Event” to illustrate some of the Published Data of this </w:t>
      </w:r>
      <w:r w:rsidR="000A5CA8">
        <w:t>activity</w:t>
      </w:r>
      <w:r>
        <w:t>).</w:t>
      </w:r>
    </w:p>
    <w:p w:rsidR="004248D2" w:rsidRDefault="004248D2" w:rsidP="00D96172"/>
    <w:p w:rsidR="004248D2" w:rsidRDefault="00965D8C" w:rsidP="004248D2">
      <w:pPr>
        <w:ind w:left="540"/>
      </w:pPr>
      <w:r>
        <w:rPr>
          <w:noProof/>
        </w:rPr>
        <w:drawing>
          <wp:inline distT="0" distB="0" distL="0" distR="0" wp14:anchorId="55E466E8" wp14:editId="364CBCAE">
            <wp:extent cx="2971800" cy="2714625"/>
            <wp:effectExtent l="19050" t="19050" r="19050" b="285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71800" cy="2714625"/>
                    </a:xfrm>
                    <a:prstGeom prst="rect">
                      <a:avLst/>
                    </a:prstGeom>
                    <a:noFill/>
                    <a:ln>
                      <a:solidFill>
                        <a:schemeClr val="tx1"/>
                      </a:solidFill>
                    </a:ln>
                  </pic:spPr>
                </pic:pic>
              </a:graphicData>
            </a:graphic>
          </wp:inline>
        </w:drawing>
      </w:r>
    </w:p>
    <w:p w:rsidR="00B106D5" w:rsidRDefault="004248D2" w:rsidP="00B106D5">
      <w:pPr>
        <w:ind w:left="540"/>
      </w:pPr>
      <w:r w:rsidRPr="000E1F76">
        <w:rPr>
          <w:b/>
          <w:i/>
        </w:rPr>
        <w:t>Figure E:</w:t>
      </w:r>
      <w:r>
        <w:t xml:space="preserve"> Results of the </w:t>
      </w:r>
      <w:smartTag w:uri="urn:schemas-microsoft-com:office:smarttags" w:element="State">
        <w:smartTag w:uri="urn:schemas-microsoft-com:office:smarttags" w:element="place">
          <w:r>
            <w:t>Conn</w:t>
          </w:r>
        </w:smartTag>
      </w:smartTag>
      <w:r>
        <w:t>ection Test.</w:t>
      </w:r>
    </w:p>
    <w:p w:rsidR="00D96172" w:rsidRDefault="00B106D5" w:rsidP="00B106D5">
      <w:pPr>
        <w:pStyle w:val="Heading2"/>
      </w:pPr>
      <w:r>
        <w:br w:type="page"/>
      </w:r>
      <w:bookmarkStart w:id="24" w:name="_Toc308087471"/>
      <w:r w:rsidR="00D96172">
        <w:lastRenderedPageBreak/>
        <w:t>Deploying New</w:t>
      </w:r>
      <w:r w:rsidR="0053372A">
        <w:t xml:space="preserve"> </w:t>
      </w:r>
      <w:r w:rsidR="00D96172">
        <w:t>Variable Specific Stored Procedures</w:t>
      </w:r>
      <w:bookmarkEnd w:id="24"/>
    </w:p>
    <w:p w:rsidR="00D96172" w:rsidRDefault="00D96172" w:rsidP="00D96172"/>
    <w:p w:rsidR="00EB53A4" w:rsidRDefault="00D96172" w:rsidP="00D96172">
      <w:r>
        <w:t>Once a valid connection</w:t>
      </w:r>
      <w:r w:rsidR="004248D2">
        <w:t xml:space="preserve"> has been configured and validated (Sections 3.1 - 3.2), the next </w:t>
      </w:r>
      <w:r w:rsidR="000A5CA8">
        <w:t>activity</w:t>
      </w:r>
      <w:r w:rsidR="004248D2">
        <w:t xml:space="preserve"> in this </w:t>
      </w:r>
      <w:smartTag w:uri="urn:schemas-microsoft-com:office:smarttags" w:element="place">
        <w:r w:rsidR="004248D2">
          <w:t>Po</w:t>
        </w:r>
      </w:smartTag>
      <w:r w:rsidR="004248D2">
        <w:t xml:space="preserve">st-Installation Configuration Section can be used to Deploy the necessary MSSQL Scripts to the target </w:t>
      </w:r>
      <w:r w:rsidR="006E42B9">
        <w:t>Orchestrator</w:t>
      </w:r>
      <w:r w:rsidR="004248D2">
        <w:t xml:space="preserve"> Database (“Deploy MSSQL Scripts”).</w:t>
      </w:r>
    </w:p>
    <w:p w:rsidR="00EB53A4" w:rsidRDefault="00EB53A4" w:rsidP="00EB53A4">
      <w:pPr>
        <w:pStyle w:val="Heading3"/>
      </w:pPr>
      <w:bookmarkStart w:id="25" w:name="_Toc308087472"/>
      <w:r>
        <w:t>Locating the MSSQL Deployment Scripts Installed</w:t>
      </w:r>
      <w:bookmarkEnd w:id="25"/>
    </w:p>
    <w:p w:rsidR="004248D2" w:rsidRDefault="004248D2" w:rsidP="00D96172">
      <w:r>
        <w:br/>
        <w:t>These MSSQL Scripts contain the DROP and CREATE STATEMENTS required for the successful use of the “Get</w:t>
      </w:r>
      <w:r w:rsidR="0053372A">
        <w:t xml:space="preserve"> </w:t>
      </w:r>
      <w:r>
        <w:t>Variable Info” and “Update</w:t>
      </w:r>
      <w:r w:rsidR="0053372A">
        <w:t xml:space="preserve"> </w:t>
      </w:r>
      <w:r>
        <w:t xml:space="preserve">Variable Value” </w:t>
      </w:r>
      <w:r w:rsidR="000A5CA8">
        <w:t>Activities</w:t>
      </w:r>
      <w:r>
        <w:t>.</w:t>
      </w:r>
    </w:p>
    <w:p w:rsidR="004248D2" w:rsidRDefault="004248D2" w:rsidP="00D96172"/>
    <w:p w:rsidR="004248D2" w:rsidRDefault="004248D2" w:rsidP="00D96172">
      <w:r>
        <w:t>The MSSQL Scripts were included in the .</w:t>
      </w:r>
      <w:proofErr w:type="spellStart"/>
      <w:r>
        <w:t>oip</w:t>
      </w:r>
      <w:proofErr w:type="spellEnd"/>
      <w:r>
        <w:t xml:space="preserve"> installation file for this Integration Pack and can be found here: </w:t>
      </w:r>
      <w:r w:rsidR="00737712" w:rsidRPr="00737712">
        <w:rPr>
          <w:i/>
        </w:rPr>
        <w:t>C:\Program Files (x86)\Common Files\Microsoft System Center 2012\Orchestrator\Extensions\Support\Integration Toolkit\</w:t>
      </w:r>
      <w:r w:rsidR="00737712" w:rsidRPr="00737712">
        <w:rPr>
          <w:b/>
          <w:i/>
        </w:rPr>
        <w:t>e63ccfcb-4155-48c7-9ea4-2baaf7a84f90</w:t>
      </w:r>
    </w:p>
    <w:p w:rsidR="000B2CAB" w:rsidRDefault="000B2CAB" w:rsidP="00D96172"/>
    <w:p w:rsidR="000B2CAB" w:rsidRDefault="00737712" w:rsidP="000B2CAB">
      <w:pPr>
        <w:ind w:left="540"/>
      </w:pPr>
      <w:r>
        <w:rPr>
          <w:noProof/>
        </w:rPr>
        <w:drawing>
          <wp:inline distT="0" distB="0" distL="0" distR="0" wp14:anchorId="38EF365A" wp14:editId="4C04FE0D">
            <wp:extent cx="5257800" cy="1660476"/>
            <wp:effectExtent l="19050" t="19050" r="19050" b="165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257800" cy="1660476"/>
                    </a:xfrm>
                    <a:prstGeom prst="rect">
                      <a:avLst/>
                    </a:prstGeom>
                    <a:ln>
                      <a:solidFill>
                        <a:schemeClr val="tx1"/>
                      </a:solidFill>
                    </a:ln>
                  </pic:spPr>
                </pic:pic>
              </a:graphicData>
            </a:graphic>
          </wp:inline>
        </w:drawing>
      </w:r>
    </w:p>
    <w:p w:rsidR="00D96172" w:rsidRDefault="000B2CAB" w:rsidP="00EB53A4">
      <w:pPr>
        <w:ind w:left="540"/>
      </w:pPr>
      <w:r w:rsidRPr="000E1F76">
        <w:rPr>
          <w:b/>
          <w:i/>
        </w:rPr>
        <w:t>Figure F:</w:t>
      </w:r>
      <w:r>
        <w:t xml:space="preserve"> </w:t>
      </w:r>
      <w:r w:rsidR="003D4671">
        <w:t>Directory of the MSSQL Deployment Scripts for the New Variable Specific Stored Procedures.</w:t>
      </w:r>
    </w:p>
    <w:p w:rsidR="00737712" w:rsidRDefault="00737712" w:rsidP="00737712">
      <w:pPr>
        <w:rPr>
          <w:b/>
          <w:i/>
        </w:rPr>
      </w:pPr>
    </w:p>
    <w:p w:rsidR="00737712" w:rsidRPr="00F66FFB" w:rsidRDefault="00737712" w:rsidP="00737712">
      <w:r>
        <w:rPr>
          <w:b/>
          <w:i/>
        </w:rPr>
        <w:t>NOTE:</w:t>
      </w:r>
      <w:r w:rsidRPr="00F66FFB">
        <w:rPr>
          <w:i/>
        </w:rPr>
        <w:t xml:space="preserve"> The GUID for your install may vary, if it does, simply search for *.</w:t>
      </w:r>
      <w:proofErr w:type="spellStart"/>
      <w:r w:rsidRPr="00F66FFB">
        <w:rPr>
          <w:i/>
        </w:rPr>
        <w:t>sql</w:t>
      </w:r>
      <w:proofErr w:type="spellEnd"/>
      <w:r w:rsidRPr="00F66FFB">
        <w:rPr>
          <w:i/>
        </w:rPr>
        <w:t xml:space="preserve"> in the “Integration Toolkit” directory (one level above the GUID named directory)</w:t>
      </w:r>
    </w:p>
    <w:p w:rsidR="00EB53A4" w:rsidRDefault="00EB53A4" w:rsidP="00EB53A4">
      <w:pPr>
        <w:pStyle w:val="Heading3"/>
      </w:pPr>
      <w:bookmarkStart w:id="26" w:name="_Toc308087473"/>
      <w:r>
        <w:t>Deploying the MSSQL Scripts</w:t>
      </w:r>
      <w:bookmarkEnd w:id="26"/>
    </w:p>
    <w:p w:rsidR="00EB53A4" w:rsidRDefault="00EB53A4" w:rsidP="00D96172"/>
    <w:p w:rsidR="00EB53A4" w:rsidRDefault="00EB53A4" w:rsidP="00EB53A4">
      <w:r>
        <w:t xml:space="preserve">Once the MSSQL deployment scripts have been located, the </w:t>
      </w:r>
      <w:r w:rsidR="000A5CA8">
        <w:t>activity</w:t>
      </w:r>
      <w:r>
        <w:t xml:space="preserve"> “Deploy MSSQL Scripts” can be used to </w:t>
      </w:r>
      <w:r w:rsidR="004A112C">
        <w:t>deploy these scripts to the target MSSQL Server</w:t>
      </w:r>
      <w:r>
        <w:t>.</w:t>
      </w:r>
    </w:p>
    <w:p w:rsidR="00EB53A4" w:rsidRDefault="00EB53A4" w:rsidP="00EB53A4"/>
    <w:p w:rsidR="00EB53A4" w:rsidRDefault="00EB53A4" w:rsidP="00EB53A4">
      <w:r>
        <w:t xml:space="preserve">This </w:t>
      </w:r>
      <w:r w:rsidR="000A5CA8">
        <w:t>activity</w:t>
      </w:r>
      <w:r>
        <w:t xml:space="preserve"> </w:t>
      </w:r>
      <w:r w:rsidR="004A112C">
        <w:t>has a variable amount of properties to be filled in</w:t>
      </w:r>
      <w:r>
        <w:t>.</w:t>
      </w:r>
      <w:r w:rsidR="004A112C">
        <w:t xml:space="preserve"> By default, only one field is Requi</w:t>
      </w:r>
      <w:r w:rsidR="00484FF8">
        <w:t xml:space="preserve">red: “SQL Script 01”, but a configurable (in the MSSQL Connection Settings Configuration) amount of </w:t>
      </w:r>
      <w:r w:rsidR="004A112C">
        <w:t>sequential scripts can be executed by selecting the “Options” button on the Properties Tab.</w:t>
      </w:r>
      <w:r>
        <w:t xml:space="preserve"> </w:t>
      </w:r>
      <w:r w:rsidR="004A112C">
        <w:t>For this section, only “SQL Script 01” - “SQL Script - 03” are necessary.</w:t>
      </w:r>
    </w:p>
    <w:p w:rsidR="004A112C" w:rsidRDefault="004A112C" w:rsidP="00EB53A4"/>
    <w:p w:rsidR="00EB53A4" w:rsidRDefault="0053372A" w:rsidP="004A112C">
      <w:pPr>
        <w:ind w:left="540"/>
      </w:pPr>
      <w:r>
        <w:rPr>
          <w:noProof/>
        </w:rPr>
        <w:lastRenderedPageBreak/>
        <w:drawing>
          <wp:inline distT="0" distB="0" distL="0" distR="0" wp14:anchorId="09F756D2" wp14:editId="20FD6DBB">
            <wp:extent cx="4071204" cy="2743200"/>
            <wp:effectExtent l="19050" t="19050" r="24765" b="190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071204" cy="2743200"/>
                    </a:xfrm>
                    <a:prstGeom prst="rect">
                      <a:avLst/>
                    </a:prstGeom>
                    <a:ln>
                      <a:solidFill>
                        <a:schemeClr val="tx1"/>
                      </a:solidFill>
                    </a:ln>
                  </pic:spPr>
                </pic:pic>
              </a:graphicData>
            </a:graphic>
          </wp:inline>
        </w:drawing>
      </w:r>
    </w:p>
    <w:p w:rsidR="004A112C" w:rsidRDefault="004A112C" w:rsidP="004A112C">
      <w:pPr>
        <w:ind w:left="540"/>
      </w:pPr>
      <w:r w:rsidRPr="000E1F76">
        <w:rPr>
          <w:b/>
          <w:i/>
        </w:rPr>
        <w:t>Figure G:</w:t>
      </w:r>
      <w:r>
        <w:t xml:space="preserve"> Add/Remove Property screen where optional properties can be selected.</w:t>
      </w:r>
    </w:p>
    <w:p w:rsidR="004A112C" w:rsidRDefault="004A112C" w:rsidP="004A112C"/>
    <w:p w:rsidR="0049711F" w:rsidRDefault="0049711F" w:rsidP="004A112C"/>
    <w:p w:rsidR="004A112C" w:rsidRDefault="004A112C" w:rsidP="004A112C">
      <w:r>
        <w:t>Each of the “SQL Script …” Property fields are file selection dialogs. Simply navigate to the desired script and select it. These fields are acted upon sequentially, so be sure to add the files to the fields in the order specified in their name.</w:t>
      </w:r>
    </w:p>
    <w:p w:rsidR="004A112C" w:rsidRPr="004A112C" w:rsidRDefault="004A112C" w:rsidP="004A112C"/>
    <w:p w:rsidR="00DB2FE1" w:rsidRDefault="000A5CA8" w:rsidP="004A112C">
      <w:pPr>
        <w:ind w:left="540"/>
      </w:pPr>
      <w:r>
        <w:rPr>
          <w:noProof/>
        </w:rPr>
        <w:drawing>
          <wp:inline distT="0" distB="0" distL="0" distR="0" wp14:anchorId="76930D04" wp14:editId="0267398F">
            <wp:extent cx="5200650" cy="3778249"/>
            <wp:effectExtent l="19050" t="19050" r="19050" b="133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206391" cy="3782420"/>
                    </a:xfrm>
                    <a:prstGeom prst="rect">
                      <a:avLst/>
                    </a:prstGeom>
                    <a:ln>
                      <a:solidFill>
                        <a:schemeClr val="tx1"/>
                      </a:solidFill>
                    </a:ln>
                  </pic:spPr>
                </pic:pic>
              </a:graphicData>
            </a:graphic>
          </wp:inline>
        </w:drawing>
      </w:r>
    </w:p>
    <w:p w:rsidR="004A112C" w:rsidRDefault="004A112C" w:rsidP="004A112C">
      <w:pPr>
        <w:ind w:left="540"/>
      </w:pPr>
      <w:r w:rsidRPr="000E1F76">
        <w:rPr>
          <w:b/>
          <w:i/>
        </w:rPr>
        <w:t>Figure H:</w:t>
      </w:r>
      <w:r>
        <w:t xml:space="preserve"> Configured “Deploy MSSQL Scripts” </w:t>
      </w:r>
      <w:smartTag w:uri="urn:schemas-microsoft-com:office:smarttags" w:element="place">
        <w:r>
          <w:t>Ob</w:t>
        </w:r>
      </w:smartTag>
      <w:r>
        <w:t>ject.</w:t>
      </w:r>
    </w:p>
    <w:p w:rsidR="004A112C" w:rsidRDefault="004A112C" w:rsidP="004A112C"/>
    <w:p w:rsidR="004A112C" w:rsidRDefault="004A112C" w:rsidP="004A112C">
      <w:r>
        <w:t xml:space="preserve">Execute the </w:t>
      </w:r>
      <w:smartTag w:uri="urn:schemas-microsoft-com:office:smarttags" w:element="place">
        <w:r>
          <w:t>Po</w:t>
        </w:r>
      </w:smartTag>
      <w:r>
        <w:t xml:space="preserve">licy (this </w:t>
      </w:r>
      <w:r w:rsidR="006E42B9">
        <w:t>runbook</w:t>
      </w:r>
      <w:r>
        <w:t xml:space="preserve"> has a “Send </w:t>
      </w:r>
      <w:r w:rsidR="006E42B9">
        <w:t>Platform</w:t>
      </w:r>
      <w:r>
        <w:t xml:space="preserve"> Event” to illustrate some of the Published Data of this </w:t>
      </w:r>
      <w:r w:rsidR="000A5CA8">
        <w:t>activity</w:t>
      </w:r>
      <w:r>
        <w:t>).</w:t>
      </w:r>
    </w:p>
    <w:p w:rsidR="00515AFD" w:rsidRDefault="00515AFD" w:rsidP="00D96172"/>
    <w:p w:rsidR="00515AFD" w:rsidRDefault="00965D8C" w:rsidP="004A112C">
      <w:pPr>
        <w:ind w:left="540"/>
      </w:pPr>
      <w:r>
        <w:rPr>
          <w:noProof/>
        </w:rPr>
        <w:lastRenderedPageBreak/>
        <w:drawing>
          <wp:inline distT="0" distB="0" distL="0" distR="0" wp14:anchorId="4D17D407" wp14:editId="262DE96A">
            <wp:extent cx="3200400" cy="2933700"/>
            <wp:effectExtent l="19050" t="19050" r="19050" b="190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00400" cy="2933700"/>
                    </a:xfrm>
                    <a:prstGeom prst="rect">
                      <a:avLst/>
                    </a:prstGeom>
                    <a:noFill/>
                    <a:ln>
                      <a:solidFill>
                        <a:schemeClr val="tx1"/>
                      </a:solidFill>
                    </a:ln>
                  </pic:spPr>
                </pic:pic>
              </a:graphicData>
            </a:graphic>
          </wp:inline>
        </w:drawing>
      </w:r>
    </w:p>
    <w:p w:rsidR="004A112C" w:rsidRDefault="004A112C" w:rsidP="004A112C">
      <w:pPr>
        <w:ind w:left="540"/>
      </w:pPr>
      <w:r w:rsidRPr="000E1F76">
        <w:rPr>
          <w:b/>
          <w:i/>
        </w:rPr>
        <w:t>Figure I:</w:t>
      </w:r>
      <w:r>
        <w:t xml:space="preserve"> Results of the Script Deployment.</w:t>
      </w:r>
    </w:p>
    <w:p w:rsidR="004A112C" w:rsidRDefault="00B106D5" w:rsidP="00D96172">
      <w:r>
        <w:br w:type="page"/>
      </w:r>
    </w:p>
    <w:p w:rsidR="00515AFD" w:rsidRDefault="00965D8C" w:rsidP="000E1F76">
      <w:pPr>
        <w:ind w:left="540"/>
      </w:pPr>
      <w:r>
        <w:rPr>
          <w:noProof/>
        </w:rPr>
        <w:lastRenderedPageBreak/>
        <mc:AlternateContent>
          <mc:Choice Requires="wps">
            <w:drawing>
              <wp:inline distT="0" distB="0" distL="0" distR="0" wp14:anchorId="4A603BF5" wp14:editId="68E90589">
                <wp:extent cx="5481320" cy="4838700"/>
                <wp:effectExtent l="0" t="0" r="24130" b="19050"/>
                <wp:docPr id="3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1320" cy="4838700"/>
                        </a:xfrm>
                        <a:prstGeom prst="rect">
                          <a:avLst/>
                        </a:prstGeom>
                        <a:solidFill>
                          <a:srgbClr val="C0C0C0"/>
                        </a:solidFill>
                        <a:ln w="9525">
                          <a:solidFill>
                            <a:srgbClr val="000000"/>
                          </a:solidFill>
                          <a:miter lim="800000"/>
                          <a:headEnd/>
                          <a:tailEnd/>
                        </a:ln>
                      </wps:spPr>
                      <wps:txbx>
                        <w:txbxContent>
                          <w:p w:rsidR="00EE2E32" w:rsidRPr="00515AFD" w:rsidRDefault="00EE2E32" w:rsidP="00515AFD">
                            <w:pPr>
                              <w:rPr>
                                <w:sz w:val="16"/>
                                <w:szCs w:val="16"/>
                              </w:rPr>
                            </w:pPr>
                            <w:r w:rsidRPr="00515AFD">
                              <w:rPr>
                                <w:sz w:val="16"/>
                                <w:szCs w:val="16"/>
                              </w:rPr>
                              <w:t xml:space="preserve">MSSQL Database: </w:t>
                            </w:r>
                            <w:proofErr w:type="spellStart"/>
                            <w:r w:rsidR="006E42B9">
                              <w:rPr>
                                <w:sz w:val="16"/>
                                <w:szCs w:val="16"/>
                              </w:rPr>
                              <w:t>OrchestratorRC</w:t>
                            </w:r>
                            <w:proofErr w:type="spellEnd"/>
                          </w:p>
                          <w:p w:rsidR="00EE2E32" w:rsidRPr="00515AFD" w:rsidRDefault="00EE2E32" w:rsidP="00515AFD">
                            <w:pPr>
                              <w:rPr>
                                <w:sz w:val="16"/>
                                <w:szCs w:val="16"/>
                              </w:rPr>
                            </w:pPr>
                            <w:r w:rsidRPr="00515AFD">
                              <w:rPr>
                                <w:sz w:val="16"/>
                                <w:szCs w:val="16"/>
                              </w:rPr>
                              <w:t xml:space="preserve">MSSQL Server: </w:t>
                            </w:r>
                            <w:r w:rsidR="006E42B9">
                              <w:rPr>
                                <w:sz w:val="16"/>
                                <w:szCs w:val="16"/>
                              </w:rPr>
                              <w:t>CJDEMO-SCO-BETA</w:t>
                            </w:r>
                          </w:p>
                          <w:p w:rsidR="00EE2E32" w:rsidRPr="00515AFD" w:rsidRDefault="00EE2E32" w:rsidP="00515AFD">
                            <w:pPr>
                              <w:rPr>
                                <w:sz w:val="16"/>
                                <w:szCs w:val="16"/>
                              </w:rPr>
                            </w:pPr>
                            <w:r w:rsidRPr="00515AFD">
                              <w:rPr>
                                <w:sz w:val="16"/>
                                <w:szCs w:val="16"/>
                              </w:rPr>
                              <w:t>MSSQL Deployed Script Count: 3</w:t>
                            </w:r>
                          </w:p>
                          <w:p w:rsidR="00EE2E32" w:rsidRPr="00515AFD" w:rsidRDefault="00EE2E32" w:rsidP="00515AFD">
                            <w:pPr>
                              <w:rPr>
                                <w:sz w:val="16"/>
                                <w:szCs w:val="16"/>
                              </w:rPr>
                            </w:pPr>
                          </w:p>
                          <w:p w:rsidR="00EE2E32" w:rsidRPr="00515AFD" w:rsidRDefault="00EE2E32" w:rsidP="00515AFD">
                            <w:pPr>
                              <w:rPr>
                                <w:sz w:val="16"/>
                                <w:szCs w:val="16"/>
                              </w:rPr>
                            </w:pPr>
                            <w:r w:rsidRPr="00515AFD">
                              <w:rPr>
                                <w:sz w:val="16"/>
                                <w:szCs w:val="16"/>
                              </w:rPr>
                              <w:t>Example Script Published Data:</w:t>
                            </w:r>
                          </w:p>
                          <w:p w:rsidR="00EE2E32" w:rsidRPr="00515AFD" w:rsidRDefault="00EE2E32" w:rsidP="00515AFD">
                            <w:pPr>
                              <w:rPr>
                                <w:sz w:val="16"/>
                                <w:szCs w:val="16"/>
                              </w:rPr>
                            </w:pPr>
                            <w:r w:rsidRPr="00515AFD">
                              <w:rPr>
                                <w:sz w:val="16"/>
                                <w:szCs w:val="16"/>
                              </w:rPr>
                              <w:t>MSSQL Script 01 Name: deploy_script_01_drop_OISVariable_storedprocedures_</w:t>
                            </w:r>
                            <w:r w:rsidR="006E42B9">
                              <w:rPr>
                                <w:sz w:val="16"/>
                                <w:szCs w:val="16"/>
                              </w:rPr>
                              <w:t>20111103</w:t>
                            </w:r>
                            <w:r w:rsidRPr="00515AFD">
                              <w:rPr>
                                <w:sz w:val="16"/>
                                <w:szCs w:val="16"/>
                              </w:rPr>
                              <w:t>.sql</w:t>
                            </w:r>
                          </w:p>
                          <w:p w:rsidR="00EE2E32" w:rsidRPr="00515AFD" w:rsidRDefault="00EE2E32" w:rsidP="00515AFD">
                            <w:pPr>
                              <w:rPr>
                                <w:sz w:val="16"/>
                                <w:szCs w:val="16"/>
                              </w:rPr>
                            </w:pPr>
                            <w:r w:rsidRPr="00515AFD">
                              <w:rPr>
                                <w:sz w:val="16"/>
                                <w:szCs w:val="16"/>
                              </w:rPr>
                              <w:t xml:space="preserve">MSSQL Script 01 Name and Path: </w:t>
                            </w:r>
                            <w:r w:rsidR="006E42B9" w:rsidRPr="006E42B9">
                              <w:rPr>
                                <w:sz w:val="16"/>
                                <w:szCs w:val="16"/>
                              </w:rPr>
                              <w:t>C:\Program Files (x86)\Common Files\Microsoft System Center 2012\Orchestrator\Extensions\Support\Integration Toolkit\e63ccfcb-4155-48c7-9ea4-2baaf7a84f90</w:t>
                            </w:r>
                            <w:r w:rsidRPr="00515AFD">
                              <w:rPr>
                                <w:sz w:val="16"/>
                                <w:szCs w:val="16"/>
                              </w:rPr>
                              <w:t>\deploy_script_01_drop_OISVariable_storedprocedures_</w:t>
                            </w:r>
                            <w:r w:rsidR="006E42B9">
                              <w:rPr>
                                <w:sz w:val="16"/>
                                <w:szCs w:val="16"/>
                              </w:rPr>
                              <w:t>20111103</w:t>
                            </w:r>
                            <w:r w:rsidRPr="00515AFD">
                              <w:rPr>
                                <w:sz w:val="16"/>
                                <w:szCs w:val="16"/>
                              </w:rPr>
                              <w:t>.sql</w:t>
                            </w:r>
                          </w:p>
                          <w:p w:rsidR="00EE2E32" w:rsidRPr="00515AFD" w:rsidRDefault="00EE2E32" w:rsidP="00515AFD">
                            <w:pPr>
                              <w:rPr>
                                <w:sz w:val="16"/>
                                <w:szCs w:val="16"/>
                              </w:rPr>
                            </w:pPr>
                            <w:r w:rsidRPr="00515AFD">
                              <w:rPr>
                                <w:sz w:val="16"/>
                                <w:szCs w:val="16"/>
                              </w:rPr>
                              <w:t xml:space="preserve">MSSQL Script 01 Path: </w:t>
                            </w:r>
                            <w:r w:rsidR="006E42B9" w:rsidRPr="006E42B9">
                              <w:rPr>
                                <w:sz w:val="16"/>
                                <w:szCs w:val="16"/>
                              </w:rPr>
                              <w:t>C:\Program Files (x86)\Common Files\Microsoft System Center 2012\Orchestrator\Extensions\Support\Integration Toolkit\e63ccfcb-4155-48c7-9ea4-2baaf7a84f90</w:t>
                            </w:r>
                            <w:r w:rsidRPr="00515AFD">
                              <w:rPr>
                                <w:sz w:val="16"/>
                                <w:szCs w:val="16"/>
                              </w:rPr>
                              <w:t>\</w:t>
                            </w:r>
                          </w:p>
                          <w:p w:rsidR="000A5CA8" w:rsidRPr="000A5CA8" w:rsidRDefault="00EE2E32" w:rsidP="000A5CA8">
                            <w:pPr>
                              <w:rPr>
                                <w:sz w:val="16"/>
                                <w:szCs w:val="16"/>
                              </w:rPr>
                            </w:pPr>
                            <w:r w:rsidRPr="00515AFD">
                              <w:rPr>
                                <w:sz w:val="16"/>
                                <w:szCs w:val="16"/>
                              </w:rPr>
                              <w:t xml:space="preserve">MSSQL Script 01 Text: </w:t>
                            </w:r>
                            <w:r w:rsidR="000A5CA8" w:rsidRPr="000A5CA8">
                              <w:rPr>
                                <w:sz w:val="16"/>
                                <w:szCs w:val="16"/>
                              </w:rPr>
                              <w:t>/*****************************************************************************************************</w:t>
                            </w:r>
                          </w:p>
                          <w:p w:rsidR="000A5CA8" w:rsidRPr="000A5CA8" w:rsidRDefault="000A5CA8" w:rsidP="000A5CA8">
                            <w:pPr>
                              <w:rPr>
                                <w:sz w:val="16"/>
                                <w:szCs w:val="16"/>
                              </w:rPr>
                            </w:pPr>
                            <w:r w:rsidRPr="000A5CA8">
                              <w:rPr>
                                <w:sz w:val="16"/>
                                <w:szCs w:val="16"/>
                              </w:rPr>
                              <w:t>DROP VARIABLE STORED PROCEDURES</w:t>
                            </w:r>
                          </w:p>
                          <w:p w:rsidR="000A5CA8" w:rsidRPr="000A5CA8" w:rsidRDefault="000A5CA8" w:rsidP="000A5CA8">
                            <w:pPr>
                              <w:rPr>
                                <w:sz w:val="16"/>
                                <w:szCs w:val="16"/>
                              </w:rPr>
                            </w:pPr>
                          </w:p>
                          <w:p w:rsidR="000A5CA8" w:rsidRPr="000A5CA8" w:rsidRDefault="000A5CA8" w:rsidP="000A5CA8">
                            <w:pPr>
                              <w:rPr>
                                <w:sz w:val="16"/>
                                <w:szCs w:val="16"/>
                              </w:rPr>
                            </w:pPr>
                            <w:r w:rsidRPr="000A5CA8">
                              <w:rPr>
                                <w:sz w:val="16"/>
                                <w:szCs w:val="16"/>
                              </w:rPr>
                              <w:t>The following set of commands will DROP existing versions of the following Stored Procedures:</w:t>
                            </w:r>
                          </w:p>
                          <w:p w:rsidR="000A5CA8" w:rsidRPr="000A5CA8" w:rsidRDefault="000A5CA8" w:rsidP="000A5CA8">
                            <w:pPr>
                              <w:rPr>
                                <w:sz w:val="16"/>
                                <w:szCs w:val="16"/>
                              </w:rPr>
                            </w:pPr>
                          </w:p>
                          <w:p w:rsidR="000A5CA8" w:rsidRPr="000A5CA8" w:rsidRDefault="000A5CA8" w:rsidP="000A5CA8">
                            <w:pPr>
                              <w:rPr>
                                <w:sz w:val="16"/>
                                <w:szCs w:val="16"/>
                              </w:rPr>
                            </w:pPr>
                            <w:r w:rsidRPr="000A5CA8">
                              <w:rPr>
                                <w:sz w:val="16"/>
                                <w:szCs w:val="16"/>
                              </w:rPr>
                              <w:tab/>
                            </w:r>
                            <w:proofErr w:type="spellStart"/>
                            <w:r w:rsidRPr="000A5CA8">
                              <w:rPr>
                                <w:sz w:val="16"/>
                                <w:szCs w:val="16"/>
                              </w:rPr>
                              <w:t>sp_GetVariableInfo</w:t>
                            </w:r>
                            <w:proofErr w:type="spellEnd"/>
                          </w:p>
                          <w:p w:rsidR="000A5CA8" w:rsidRPr="000A5CA8" w:rsidRDefault="000A5CA8" w:rsidP="000A5CA8">
                            <w:pPr>
                              <w:rPr>
                                <w:sz w:val="16"/>
                                <w:szCs w:val="16"/>
                              </w:rPr>
                            </w:pPr>
                            <w:r w:rsidRPr="000A5CA8">
                              <w:rPr>
                                <w:sz w:val="16"/>
                                <w:szCs w:val="16"/>
                              </w:rPr>
                              <w:tab/>
                            </w:r>
                            <w:proofErr w:type="spellStart"/>
                            <w:r w:rsidRPr="000A5CA8">
                              <w:rPr>
                                <w:sz w:val="16"/>
                                <w:szCs w:val="16"/>
                              </w:rPr>
                              <w:t>sp_UpdateVariable</w:t>
                            </w:r>
                            <w:proofErr w:type="spellEnd"/>
                          </w:p>
                          <w:p w:rsidR="000A5CA8" w:rsidRPr="000A5CA8" w:rsidRDefault="000A5CA8" w:rsidP="000A5CA8">
                            <w:pPr>
                              <w:rPr>
                                <w:sz w:val="16"/>
                                <w:szCs w:val="16"/>
                              </w:rPr>
                            </w:pPr>
                          </w:p>
                          <w:p w:rsidR="000A5CA8" w:rsidRPr="000A5CA8" w:rsidRDefault="000A5CA8" w:rsidP="000A5CA8">
                            <w:pPr>
                              <w:rPr>
                                <w:sz w:val="16"/>
                                <w:szCs w:val="16"/>
                              </w:rPr>
                            </w:pPr>
                            <w:r w:rsidRPr="000A5CA8">
                              <w:rPr>
                                <w:sz w:val="16"/>
                                <w:szCs w:val="16"/>
                              </w:rPr>
                              <w:t>INPUT:</w:t>
                            </w:r>
                            <w:r w:rsidRPr="000A5CA8">
                              <w:rPr>
                                <w:sz w:val="16"/>
                                <w:szCs w:val="16"/>
                              </w:rPr>
                              <w:tab/>
                              <w:t>N/A</w:t>
                            </w:r>
                          </w:p>
                          <w:p w:rsidR="000A5CA8" w:rsidRPr="000A5CA8" w:rsidRDefault="000A5CA8" w:rsidP="000A5CA8">
                            <w:pPr>
                              <w:rPr>
                                <w:sz w:val="16"/>
                                <w:szCs w:val="16"/>
                              </w:rPr>
                            </w:pPr>
                          </w:p>
                          <w:p w:rsidR="000A5CA8" w:rsidRPr="000A5CA8" w:rsidRDefault="000A5CA8" w:rsidP="000A5CA8">
                            <w:pPr>
                              <w:rPr>
                                <w:sz w:val="16"/>
                                <w:szCs w:val="16"/>
                              </w:rPr>
                            </w:pPr>
                            <w:r w:rsidRPr="000A5CA8">
                              <w:rPr>
                                <w:sz w:val="16"/>
                                <w:szCs w:val="16"/>
                              </w:rPr>
                              <w:t>USAGE:</w:t>
                            </w:r>
                            <w:r w:rsidRPr="000A5CA8">
                              <w:rPr>
                                <w:sz w:val="16"/>
                                <w:szCs w:val="16"/>
                              </w:rPr>
                              <w:tab/>
                              <w:t>EXECUTE File Contents (</w:t>
                            </w:r>
                            <w:proofErr w:type="gramStart"/>
                            <w:r w:rsidRPr="000A5CA8">
                              <w:rPr>
                                <w:sz w:val="16"/>
                                <w:szCs w:val="16"/>
                              </w:rPr>
                              <w:t>within  or</w:t>
                            </w:r>
                            <w:proofErr w:type="gramEnd"/>
                            <w:r w:rsidRPr="000A5CA8">
                              <w:rPr>
                                <w:sz w:val="16"/>
                                <w:szCs w:val="16"/>
                              </w:rPr>
                              <w:t xml:space="preserve"> MSSQL)</w:t>
                            </w:r>
                          </w:p>
                          <w:p w:rsidR="000A5CA8" w:rsidRPr="000A5CA8" w:rsidRDefault="000A5CA8" w:rsidP="000A5CA8">
                            <w:pPr>
                              <w:rPr>
                                <w:sz w:val="16"/>
                                <w:szCs w:val="16"/>
                              </w:rPr>
                            </w:pPr>
                          </w:p>
                          <w:p w:rsidR="000A5CA8" w:rsidRPr="000A5CA8" w:rsidRDefault="000A5CA8" w:rsidP="000A5CA8">
                            <w:pPr>
                              <w:rPr>
                                <w:sz w:val="16"/>
                                <w:szCs w:val="16"/>
                              </w:rPr>
                            </w:pPr>
                            <w:r w:rsidRPr="000A5CA8">
                              <w:rPr>
                                <w:sz w:val="16"/>
                                <w:szCs w:val="16"/>
                              </w:rPr>
                              <w:t>OUTPUT: N/A</w:t>
                            </w:r>
                          </w:p>
                          <w:p w:rsidR="000A5CA8" w:rsidRPr="000A5CA8" w:rsidRDefault="000A5CA8" w:rsidP="000A5CA8">
                            <w:pPr>
                              <w:rPr>
                                <w:sz w:val="16"/>
                                <w:szCs w:val="16"/>
                              </w:rPr>
                            </w:pPr>
                          </w:p>
                          <w:p w:rsidR="000A5CA8" w:rsidRPr="000A5CA8" w:rsidRDefault="000A5CA8" w:rsidP="000A5CA8">
                            <w:pPr>
                              <w:rPr>
                                <w:sz w:val="16"/>
                                <w:szCs w:val="16"/>
                              </w:rPr>
                            </w:pPr>
                            <w:r w:rsidRPr="000A5CA8">
                              <w:rPr>
                                <w:sz w:val="16"/>
                                <w:szCs w:val="16"/>
                              </w:rPr>
                              <w:t>HISTORY</w:t>
                            </w:r>
                          </w:p>
                          <w:p w:rsidR="000A5CA8" w:rsidRPr="000A5CA8" w:rsidRDefault="000A5CA8" w:rsidP="000A5CA8">
                            <w:pPr>
                              <w:rPr>
                                <w:sz w:val="16"/>
                                <w:szCs w:val="16"/>
                              </w:rPr>
                            </w:pPr>
                          </w:p>
                          <w:p w:rsidR="000A5CA8" w:rsidRPr="000A5CA8" w:rsidRDefault="000A5CA8" w:rsidP="000A5CA8">
                            <w:pPr>
                              <w:rPr>
                                <w:sz w:val="16"/>
                                <w:szCs w:val="16"/>
                              </w:rPr>
                            </w:pPr>
                            <w:r w:rsidRPr="000A5CA8">
                              <w:rPr>
                                <w:sz w:val="16"/>
                                <w:szCs w:val="16"/>
                              </w:rPr>
                              <w:tab/>
                              <w:t>Revision</w:t>
                            </w:r>
                            <w:r w:rsidRPr="000A5CA8">
                              <w:rPr>
                                <w:sz w:val="16"/>
                                <w:szCs w:val="16"/>
                              </w:rPr>
                              <w:tab/>
                              <w:t>Created By</w:t>
                            </w:r>
                            <w:r w:rsidRPr="000A5CA8">
                              <w:rPr>
                                <w:sz w:val="16"/>
                                <w:szCs w:val="16"/>
                              </w:rPr>
                              <w:tab/>
                              <w:t>Date</w:t>
                            </w:r>
                            <w:r w:rsidRPr="000A5CA8">
                              <w:rPr>
                                <w:sz w:val="16"/>
                                <w:szCs w:val="16"/>
                              </w:rPr>
                              <w:tab/>
                            </w:r>
                            <w:r w:rsidRPr="000A5CA8">
                              <w:rPr>
                                <w:sz w:val="16"/>
                                <w:szCs w:val="16"/>
                              </w:rPr>
                              <w:tab/>
                              <w:t>Comments</w:t>
                            </w:r>
                          </w:p>
                          <w:p w:rsidR="000A5CA8" w:rsidRPr="000A5CA8" w:rsidRDefault="000A5CA8" w:rsidP="000A5CA8">
                            <w:pPr>
                              <w:rPr>
                                <w:sz w:val="16"/>
                                <w:szCs w:val="16"/>
                              </w:rPr>
                            </w:pPr>
                            <w:r w:rsidRPr="000A5CA8">
                              <w:rPr>
                                <w:sz w:val="16"/>
                                <w:szCs w:val="16"/>
                              </w:rPr>
                              <w:tab/>
                              <w:t>--------------------------------------------------------</w:t>
                            </w:r>
                          </w:p>
                          <w:p w:rsidR="000A5CA8" w:rsidRPr="000A5CA8" w:rsidRDefault="000A5CA8" w:rsidP="000A5CA8">
                            <w:pPr>
                              <w:rPr>
                                <w:sz w:val="16"/>
                                <w:szCs w:val="16"/>
                              </w:rPr>
                            </w:pPr>
                            <w:r w:rsidRPr="000A5CA8">
                              <w:rPr>
                                <w:sz w:val="16"/>
                                <w:szCs w:val="16"/>
                              </w:rPr>
                              <w:tab/>
                              <w:t>0.1</w:t>
                            </w:r>
                            <w:r w:rsidRPr="000A5CA8">
                              <w:rPr>
                                <w:sz w:val="16"/>
                                <w:szCs w:val="16"/>
                              </w:rPr>
                              <w:tab/>
                            </w:r>
                            <w:r w:rsidRPr="000A5CA8">
                              <w:rPr>
                                <w:sz w:val="16"/>
                                <w:szCs w:val="16"/>
                              </w:rPr>
                              <w:tab/>
                              <w:t>Charles Joy</w:t>
                            </w:r>
                            <w:r w:rsidRPr="000A5CA8">
                              <w:rPr>
                                <w:sz w:val="16"/>
                                <w:szCs w:val="16"/>
                              </w:rPr>
                              <w:tab/>
                              <w:t>03/06/2008</w:t>
                            </w:r>
                            <w:r w:rsidRPr="000A5CA8">
                              <w:rPr>
                                <w:sz w:val="16"/>
                                <w:szCs w:val="16"/>
                              </w:rPr>
                              <w:tab/>
                              <w:t>Created.</w:t>
                            </w:r>
                          </w:p>
                          <w:p w:rsidR="000A5CA8" w:rsidRPr="000A5CA8" w:rsidRDefault="000A5CA8" w:rsidP="000A5CA8">
                            <w:pPr>
                              <w:rPr>
                                <w:sz w:val="16"/>
                                <w:szCs w:val="16"/>
                              </w:rPr>
                            </w:pPr>
                            <w:r w:rsidRPr="000A5CA8">
                              <w:rPr>
                                <w:sz w:val="16"/>
                                <w:szCs w:val="16"/>
                              </w:rPr>
                              <w:tab/>
                              <w:t>0.2</w:t>
                            </w:r>
                            <w:r w:rsidRPr="000A5CA8">
                              <w:rPr>
                                <w:sz w:val="16"/>
                                <w:szCs w:val="16"/>
                              </w:rPr>
                              <w:tab/>
                            </w:r>
                            <w:r w:rsidRPr="000A5CA8">
                              <w:rPr>
                                <w:sz w:val="16"/>
                                <w:szCs w:val="16"/>
                              </w:rPr>
                              <w:tab/>
                              <w:t>Charles Joy</w:t>
                            </w:r>
                            <w:r w:rsidRPr="000A5CA8">
                              <w:rPr>
                                <w:sz w:val="16"/>
                                <w:szCs w:val="16"/>
                              </w:rPr>
                              <w:tab/>
                              <w:t>11/03/2011</w:t>
                            </w:r>
                            <w:r w:rsidRPr="000A5CA8">
                              <w:rPr>
                                <w:sz w:val="16"/>
                                <w:szCs w:val="16"/>
                              </w:rPr>
                              <w:tab/>
                              <w:t>Removed References to OIS</w:t>
                            </w:r>
                          </w:p>
                          <w:p w:rsidR="000A5CA8" w:rsidRPr="000A5CA8" w:rsidRDefault="000A5CA8" w:rsidP="000A5CA8">
                            <w:pPr>
                              <w:rPr>
                                <w:sz w:val="16"/>
                                <w:szCs w:val="16"/>
                              </w:rPr>
                            </w:pPr>
                          </w:p>
                          <w:p w:rsidR="000A5CA8" w:rsidRPr="000A5CA8" w:rsidRDefault="000A5CA8" w:rsidP="000A5CA8">
                            <w:pPr>
                              <w:rPr>
                                <w:sz w:val="16"/>
                                <w:szCs w:val="16"/>
                              </w:rPr>
                            </w:pPr>
                            <w:r w:rsidRPr="000A5CA8">
                              <w:rPr>
                                <w:sz w:val="16"/>
                                <w:szCs w:val="16"/>
                              </w:rPr>
                              <w:t>*****************************************************************************************************/</w:t>
                            </w:r>
                          </w:p>
                          <w:p w:rsidR="000A5CA8" w:rsidRPr="000A5CA8" w:rsidRDefault="000A5CA8" w:rsidP="000A5CA8">
                            <w:pPr>
                              <w:rPr>
                                <w:sz w:val="16"/>
                                <w:szCs w:val="16"/>
                              </w:rPr>
                            </w:pPr>
                          </w:p>
                          <w:p w:rsidR="000A5CA8" w:rsidRPr="000A5CA8" w:rsidRDefault="000A5CA8" w:rsidP="000A5CA8">
                            <w:pPr>
                              <w:rPr>
                                <w:sz w:val="16"/>
                                <w:szCs w:val="16"/>
                              </w:rPr>
                            </w:pPr>
                            <w:proofErr w:type="gramStart"/>
                            <w:r w:rsidRPr="000A5CA8">
                              <w:rPr>
                                <w:sz w:val="16"/>
                                <w:szCs w:val="16"/>
                              </w:rPr>
                              <w:t>if</w:t>
                            </w:r>
                            <w:proofErr w:type="gramEnd"/>
                            <w:r w:rsidRPr="000A5CA8">
                              <w:rPr>
                                <w:sz w:val="16"/>
                                <w:szCs w:val="16"/>
                              </w:rPr>
                              <w:t xml:space="preserve"> exists (select * from </w:t>
                            </w:r>
                            <w:proofErr w:type="spellStart"/>
                            <w:r w:rsidRPr="000A5CA8">
                              <w:rPr>
                                <w:sz w:val="16"/>
                                <w:szCs w:val="16"/>
                              </w:rPr>
                              <w:t>dbo.sysobjects</w:t>
                            </w:r>
                            <w:proofErr w:type="spellEnd"/>
                            <w:r w:rsidRPr="000A5CA8">
                              <w:rPr>
                                <w:sz w:val="16"/>
                                <w:szCs w:val="16"/>
                              </w:rPr>
                              <w:t xml:space="preserve"> where id = </w:t>
                            </w:r>
                            <w:proofErr w:type="spellStart"/>
                            <w:r w:rsidRPr="000A5CA8">
                              <w:rPr>
                                <w:sz w:val="16"/>
                                <w:szCs w:val="16"/>
                              </w:rPr>
                              <w:t>object_id</w:t>
                            </w:r>
                            <w:proofErr w:type="spellEnd"/>
                            <w:r w:rsidRPr="000A5CA8">
                              <w:rPr>
                                <w:sz w:val="16"/>
                                <w:szCs w:val="16"/>
                              </w:rPr>
                              <w:t>(N'[</w:t>
                            </w:r>
                            <w:proofErr w:type="spellStart"/>
                            <w:r w:rsidRPr="000A5CA8">
                              <w:rPr>
                                <w:sz w:val="16"/>
                                <w:szCs w:val="16"/>
                              </w:rPr>
                              <w:t>dbo</w:t>
                            </w:r>
                            <w:proofErr w:type="spellEnd"/>
                            <w:r w:rsidRPr="000A5CA8">
                              <w:rPr>
                                <w:sz w:val="16"/>
                                <w:szCs w:val="16"/>
                              </w:rPr>
                              <w:t>].[</w:t>
                            </w:r>
                            <w:proofErr w:type="spellStart"/>
                            <w:r w:rsidRPr="000A5CA8">
                              <w:rPr>
                                <w:sz w:val="16"/>
                                <w:szCs w:val="16"/>
                              </w:rPr>
                              <w:t>sp_UpdateVariableValue</w:t>
                            </w:r>
                            <w:proofErr w:type="spellEnd"/>
                            <w:r w:rsidRPr="000A5CA8">
                              <w:rPr>
                                <w:sz w:val="16"/>
                                <w:szCs w:val="16"/>
                              </w:rPr>
                              <w:t xml:space="preserve">]') and OBJECTPROPERTY(id, </w:t>
                            </w:r>
                            <w:proofErr w:type="spellStart"/>
                            <w:r w:rsidRPr="000A5CA8">
                              <w:rPr>
                                <w:sz w:val="16"/>
                                <w:szCs w:val="16"/>
                              </w:rPr>
                              <w:t>N'IsProcedure</w:t>
                            </w:r>
                            <w:proofErr w:type="spellEnd"/>
                            <w:r w:rsidRPr="000A5CA8">
                              <w:rPr>
                                <w:sz w:val="16"/>
                                <w:szCs w:val="16"/>
                              </w:rPr>
                              <w:t>') = 1)</w:t>
                            </w:r>
                          </w:p>
                          <w:p w:rsidR="000A5CA8" w:rsidRPr="000A5CA8" w:rsidRDefault="000A5CA8" w:rsidP="000A5CA8">
                            <w:pPr>
                              <w:rPr>
                                <w:sz w:val="16"/>
                                <w:szCs w:val="16"/>
                              </w:rPr>
                            </w:pPr>
                            <w:r w:rsidRPr="000A5CA8">
                              <w:rPr>
                                <w:sz w:val="16"/>
                                <w:szCs w:val="16"/>
                              </w:rPr>
                              <w:t>DROP PROCEDURE [</w:t>
                            </w:r>
                            <w:proofErr w:type="spellStart"/>
                            <w:r w:rsidRPr="000A5CA8">
                              <w:rPr>
                                <w:sz w:val="16"/>
                                <w:szCs w:val="16"/>
                              </w:rPr>
                              <w:t>dbo</w:t>
                            </w:r>
                            <w:proofErr w:type="spellEnd"/>
                            <w:r w:rsidRPr="000A5CA8">
                              <w:rPr>
                                <w:sz w:val="16"/>
                                <w:szCs w:val="16"/>
                              </w:rPr>
                              <w:t>]</w:t>
                            </w:r>
                            <w:proofErr w:type="gramStart"/>
                            <w:r w:rsidRPr="000A5CA8">
                              <w:rPr>
                                <w:sz w:val="16"/>
                                <w:szCs w:val="16"/>
                              </w:rPr>
                              <w:t>.[</w:t>
                            </w:r>
                            <w:proofErr w:type="spellStart"/>
                            <w:proofErr w:type="gramEnd"/>
                            <w:r w:rsidRPr="000A5CA8">
                              <w:rPr>
                                <w:sz w:val="16"/>
                                <w:szCs w:val="16"/>
                              </w:rPr>
                              <w:t>sp_UpdateVariableValue</w:t>
                            </w:r>
                            <w:proofErr w:type="spellEnd"/>
                            <w:r w:rsidRPr="000A5CA8">
                              <w:rPr>
                                <w:sz w:val="16"/>
                                <w:szCs w:val="16"/>
                              </w:rPr>
                              <w:t>]</w:t>
                            </w:r>
                          </w:p>
                          <w:p w:rsidR="000A5CA8" w:rsidRPr="000A5CA8" w:rsidRDefault="000A5CA8" w:rsidP="000A5CA8">
                            <w:pPr>
                              <w:rPr>
                                <w:sz w:val="16"/>
                                <w:szCs w:val="16"/>
                              </w:rPr>
                            </w:pPr>
                          </w:p>
                          <w:p w:rsidR="000A5CA8" w:rsidRPr="000A5CA8" w:rsidRDefault="000A5CA8" w:rsidP="000A5CA8">
                            <w:pPr>
                              <w:rPr>
                                <w:sz w:val="16"/>
                                <w:szCs w:val="16"/>
                              </w:rPr>
                            </w:pPr>
                            <w:proofErr w:type="gramStart"/>
                            <w:r w:rsidRPr="000A5CA8">
                              <w:rPr>
                                <w:sz w:val="16"/>
                                <w:szCs w:val="16"/>
                              </w:rPr>
                              <w:t>if</w:t>
                            </w:r>
                            <w:proofErr w:type="gramEnd"/>
                            <w:r w:rsidRPr="000A5CA8">
                              <w:rPr>
                                <w:sz w:val="16"/>
                                <w:szCs w:val="16"/>
                              </w:rPr>
                              <w:t xml:space="preserve"> exists (select * from </w:t>
                            </w:r>
                            <w:proofErr w:type="spellStart"/>
                            <w:r w:rsidRPr="000A5CA8">
                              <w:rPr>
                                <w:sz w:val="16"/>
                                <w:szCs w:val="16"/>
                              </w:rPr>
                              <w:t>dbo.sysobjects</w:t>
                            </w:r>
                            <w:proofErr w:type="spellEnd"/>
                            <w:r w:rsidRPr="000A5CA8">
                              <w:rPr>
                                <w:sz w:val="16"/>
                                <w:szCs w:val="16"/>
                              </w:rPr>
                              <w:t xml:space="preserve"> where id = </w:t>
                            </w:r>
                            <w:proofErr w:type="spellStart"/>
                            <w:r w:rsidRPr="000A5CA8">
                              <w:rPr>
                                <w:sz w:val="16"/>
                                <w:szCs w:val="16"/>
                              </w:rPr>
                              <w:t>object_id</w:t>
                            </w:r>
                            <w:proofErr w:type="spellEnd"/>
                            <w:r w:rsidRPr="000A5CA8">
                              <w:rPr>
                                <w:sz w:val="16"/>
                                <w:szCs w:val="16"/>
                              </w:rPr>
                              <w:t>(N'[</w:t>
                            </w:r>
                            <w:proofErr w:type="spellStart"/>
                            <w:r w:rsidRPr="000A5CA8">
                              <w:rPr>
                                <w:sz w:val="16"/>
                                <w:szCs w:val="16"/>
                              </w:rPr>
                              <w:t>dbo</w:t>
                            </w:r>
                            <w:proofErr w:type="spellEnd"/>
                            <w:r w:rsidRPr="000A5CA8">
                              <w:rPr>
                                <w:sz w:val="16"/>
                                <w:szCs w:val="16"/>
                              </w:rPr>
                              <w:t>].[</w:t>
                            </w:r>
                            <w:proofErr w:type="spellStart"/>
                            <w:r w:rsidRPr="000A5CA8">
                              <w:rPr>
                                <w:sz w:val="16"/>
                                <w:szCs w:val="16"/>
                              </w:rPr>
                              <w:t>sp_GetVariableInfo</w:t>
                            </w:r>
                            <w:proofErr w:type="spellEnd"/>
                            <w:r w:rsidRPr="000A5CA8">
                              <w:rPr>
                                <w:sz w:val="16"/>
                                <w:szCs w:val="16"/>
                              </w:rPr>
                              <w:t xml:space="preserve">]') and OBJECTPROPERTY(id, </w:t>
                            </w:r>
                            <w:proofErr w:type="spellStart"/>
                            <w:r w:rsidRPr="000A5CA8">
                              <w:rPr>
                                <w:sz w:val="16"/>
                                <w:szCs w:val="16"/>
                              </w:rPr>
                              <w:t>N'IsProcedure</w:t>
                            </w:r>
                            <w:proofErr w:type="spellEnd"/>
                            <w:r w:rsidRPr="000A5CA8">
                              <w:rPr>
                                <w:sz w:val="16"/>
                                <w:szCs w:val="16"/>
                              </w:rPr>
                              <w:t>') = 1)</w:t>
                            </w:r>
                          </w:p>
                          <w:p w:rsidR="00EE2E32" w:rsidRDefault="000A5CA8" w:rsidP="000A5CA8">
                            <w:r w:rsidRPr="000A5CA8">
                              <w:rPr>
                                <w:sz w:val="16"/>
                                <w:szCs w:val="16"/>
                              </w:rPr>
                              <w:t>DROP PROCEDURE [</w:t>
                            </w:r>
                            <w:proofErr w:type="spellStart"/>
                            <w:r w:rsidRPr="000A5CA8">
                              <w:rPr>
                                <w:sz w:val="16"/>
                                <w:szCs w:val="16"/>
                              </w:rPr>
                              <w:t>dbo</w:t>
                            </w:r>
                            <w:proofErr w:type="spellEnd"/>
                            <w:r w:rsidRPr="000A5CA8">
                              <w:rPr>
                                <w:sz w:val="16"/>
                                <w:szCs w:val="16"/>
                              </w:rPr>
                              <w:t>]</w:t>
                            </w:r>
                            <w:proofErr w:type="gramStart"/>
                            <w:r w:rsidRPr="000A5CA8">
                              <w:rPr>
                                <w:sz w:val="16"/>
                                <w:szCs w:val="16"/>
                              </w:rPr>
                              <w:t>.[</w:t>
                            </w:r>
                            <w:proofErr w:type="spellStart"/>
                            <w:proofErr w:type="gramEnd"/>
                            <w:r w:rsidRPr="000A5CA8">
                              <w:rPr>
                                <w:sz w:val="16"/>
                                <w:szCs w:val="16"/>
                              </w:rPr>
                              <w:t>sp_GetVariableInfo</w:t>
                            </w:r>
                            <w:proofErr w:type="spellEnd"/>
                            <w:r w:rsidRPr="000A5CA8">
                              <w:rPr>
                                <w:sz w:val="16"/>
                                <w:szCs w:val="16"/>
                              </w:rPr>
                              <w:t>]</w:t>
                            </w:r>
                          </w:p>
                        </w:txbxContent>
                      </wps:txbx>
                      <wps:bodyPr rot="0" vert="horz" wrap="square" lIns="91440" tIns="45720" rIns="91440" bIns="45720" anchor="t" anchorCtr="0" upright="1">
                        <a:noAutofit/>
                      </wps:bodyPr>
                    </wps:wsp>
                  </a:graphicData>
                </a:graphic>
              </wp:inline>
            </w:drawing>
          </mc:Choice>
          <mc:Fallback>
            <w:pict>
              <v:shape id="Text Box 29" o:spid="_x0000_s1027" type="#_x0000_t202" style="width:431.6pt;height:3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" fillcolor="silver">
                <v:textbox>
                  <w:txbxContent>
                    <w:p w:rsidR="00EE2E32" w:rsidRPr="00515AFD" w:rsidRDefault="00EE2E32" w:rsidP="00515AFD">
                      <w:pPr>
                        <w:rPr>
                          <w:sz w:val="16"/>
                          <w:szCs w:val="16"/>
                        </w:rPr>
                      </w:pPr>
                      <w:r w:rsidRPr="00515AFD">
                        <w:rPr>
                          <w:sz w:val="16"/>
                          <w:szCs w:val="16"/>
                        </w:rPr>
                        <w:t xml:space="preserve">MSSQL Database: </w:t>
                      </w:r>
                      <w:proofErr w:type="spellStart"/>
                      <w:r w:rsidR="006E42B9">
                        <w:rPr>
                          <w:sz w:val="16"/>
                          <w:szCs w:val="16"/>
                        </w:rPr>
                        <w:t>OrchestratorRC</w:t>
                      </w:r>
                      <w:proofErr w:type="spellEnd"/>
                    </w:p>
                    <w:p w:rsidR="00EE2E32" w:rsidRPr="00515AFD" w:rsidRDefault="00EE2E32" w:rsidP="00515AFD">
                      <w:pPr>
                        <w:rPr>
                          <w:sz w:val="16"/>
                          <w:szCs w:val="16"/>
                        </w:rPr>
                      </w:pPr>
                      <w:r w:rsidRPr="00515AFD">
                        <w:rPr>
                          <w:sz w:val="16"/>
                          <w:szCs w:val="16"/>
                        </w:rPr>
                        <w:t xml:space="preserve">MSSQL Server: </w:t>
                      </w:r>
                      <w:r w:rsidR="006E42B9">
                        <w:rPr>
                          <w:sz w:val="16"/>
                          <w:szCs w:val="16"/>
                        </w:rPr>
                        <w:t>CJDEMO-SCO-BETA</w:t>
                      </w:r>
                    </w:p>
                    <w:p w:rsidR="00EE2E32" w:rsidRPr="00515AFD" w:rsidRDefault="00EE2E32" w:rsidP="00515AFD">
                      <w:pPr>
                        <w:rPr>
                          <w:sz w:val="16"/>
                          <w:szCs w:val="16"/>
                        </w:rPr>
                      </w:pPr>
                      <w:r w:rsidRPr="00515AFD">
                        <w:rPr>
                          <w:sz w:val="16"/>
                          <w:szCs w:val="16"/>
                        </w:rPr>
                        <w:t>MSSQL Deployed Script Count: 3</w:t>
                      </w:r>
                    </w:p>
                    <w:p w:rsidR="00EE2E32" w:rsidRPr="00515AFD" w:rsidRDefault="00EE2E32" w:rsidP="00515AFD">
                      <w:pPr>
                        <w:rPr>
                          <w:sz w:val="16"/>
                          <w:szCs w:val="16"/>
                        </w:rPr>
                      </w:pPr>
                    </w:p>
                    <w:p w:rsidR="00EE2E32" w:rsidRPr="00515AFD" w:rsidRDefault="00EE2E32" w:rsidP="00515AFD">
                      <w:pPr>
                        <w:rPr>
                          <w:sz w:val="16"/>
                          <w:szCs w:val="16"/>
                        </w:rPr>
                      </w:pPr>
                      <w:r w:rsidRPr="00515AFD">
                        <w:rPr>
                          <w:sz w:val="16"/>
                          <w:szCs w:val="16"/>
                        </w:rPr>
                        <w:t>Example Script Published Data:</w:t>
                      </w:r>
                    </w:p>
                    <w:p w:rsidR="00EE2E32" w:rsidRPr="00515AFD" w:rsidRDefault="00EE2E32" w:rsidP="00515AFD">
                      <w:pPr>
                        <w:rPr>
                          <w:sz w:val="16"/>
                          <w:szCs w:val="16"/>
                        </w:rPr>
                      </w:pPr>
                      <w:r w:rsidRPr="00515AFD">
                        <w:rPr>
                          <w:sz w:val="16"/>
                          <w:szCs w:val="16"/>
                        </w:rPr>
                        <w:t>MSSQL Script 01 Name: deploy_script_01_drop_OISVariable_storedprocedures_</w:t>
                      </w:r>
                      <w:r w:rsidR="006E42B9">
                        <w:rPr>
                          <w:sz w:val="16"/>
                          <w:szCs w:val="16"/>
                        </w:rPr>
                        <w:t>20111103</w:t>
                      </w:r>
                      <w:r w:rsidRPr="00515AFD">
                        <w:rPr>
                          <w:sz w:val="16"/>
                          <w:szCs w:val="16"/>
                        </w:rPr>
                        <w:t>.sql</w:t>
                      </w:r>
                    </w:p>
                    <w:p w:rsidR="00EE2E32" w:rsidRPr="00515AFD" w:rsidRDefault="00EE2E32" w:rsidP="00515AFD">
                      <w:pPr>
                        <w:rPr>
                          <w:sz w:val="16"/>
                          <w:szCs w:val="16"/>
                        </w:rPr>
                      </w:pPr>
                      <w:r w:rsidRPr="00515AFD">
                        <w:rPr>
                          <w:sz w:val="16"/>
                          <w:szCs w:val="16"/>
                        </w:rPr>
                        <w:t xml:space="preserve">MSSQL Script 01 Name and Path: </w:t>
                      </w:r>
                      <w:r w:rsidR="006E42B9" w:rsidRPr="006E42B9">
                        <w:rPr>
                          <w:sz w:val="16"/>
                          <w:szCs w:val="16"/>
                        </w:rPr>
                        <w:t>C:\Program Files (x86)\Common Files\Microsoft System Center 2012\Orchestrator\Extensions\Support\Integration Toolkit\e63ccfcb-4155-48c7-9ea4-2baaf7a84f90</w:t>
                      </w:r>
                      <w:r w:rsidRPr="00515AFD">
                        <w:rPr>
                          <w:sz w:val="16"/>
                          <w:szCs w:val="16"/>
                        </w:rPr>
                        <w:t>\deploy_script_01_drop_OISVariable_storedprocedures_</w:t>
                      </w:r>
                      <w:r w:rsidR="006E42B9">
                        <w:rPr>
                          <w:sz w:val="16"/>
                          <w:szCs w:val="16"/>
                        </w:rPr>
                        <w:t>20111103</w:t>
                      </w:r>
                      <w:r w:rsidRPr="00515AFD">
                        <w:rPr>
                          <w:sz w:val="16"/>
                          <w:szCs w:val="16"/>
                        </w:rPr>
                        <w:t>.sql</w:t>
                      </w:r>
                    </w:p>
                    <w:p w:rsidR="00EE2E32" w:rsidRPr="00515AFD" w:rsidRDefault="00EE2E32" w:rsidP="00515AFD">
                      <w:pPr>
                        <w:rPr>
                          <w:sz w:val="16"/>
                          <w:szCs w:val="16"/>
                        </w:rPr>
                      </w:pPr>
                      <w:r w:rsidRPr="00515AFD">
                        <w:rPr>
                          <w:sz w:val="16"/>
                          <w:szCs w:val="16"/>
                        </w:rPr>
                        <w:t xml:space="preserve">MSSQL Script 01 Path: </w:t>
                      </w:r>
                      <w:r w:rsidR="006E42B9" w:rsidRPr="006E42B9">
                        <w:rPr>
                          <w:sz w:val="16"/>
                          <w:szCs w:val="16"/>
                        </w:rPr>
                        <w:t>C:\Program Files (x86)\Common Files\Microsoft System Center 2012\Orchestrator\Extensions\Support\Integration Toolkit\e63ccfcb-4155-48c7-9ea4-2baaf7a84f90</w:t>
                      </w:r>
                      <w:r w:rsidRPr="00515AFD">
                        <w:rPr>
                          <w:sz w:val="16"/>
                          <w:szCs w:val="16"/>
                        </w:rPr>
                        <w:t>\</w:t>
                      </w:r>
                    </w:p>
                    <w:p w:rsidR="000A5CA8" w:rsidRPr="000A5CA8" w:rsidRDefault="00EE2E32" w:rsidP="000A5CA8">
                      <w:pPr>
                        <w:rPr>
                          <w:sz w:val="16"/>
                          <w:szCs w:val="16"/>
                        </w:rPr>
                      </w:pPr>
                      <w:r w:rsidRPr="00515AFD">
                        <w:rPr>
                          <w:sz w:val="16"/>
                          <w:szCs w:val="16"/>
                        </w:rPr>
                        <w:t xml:space="preserve">MSSQL Script 01 Text: </w:t>
                      </w:r>
                      <w:r w:rsidR="000A5CA8" w:rsidRPr="000A5CA8">
                        <w:rPr>
                          <w:sz w:val="16"/>
                          <w:szCs w:val="16"/>
                        </w:rPr>
                        <w:t>/*****************************************************************************************************</w:t>
                      </w:r>
                    </w:p>
                    <w:p w:rsidR="000A5CA8" w:rsidRPr="000A5CA8" w:rsidRDefault="000A5CA8" w:rsidP="000A5CA8">
                      <w:pPr>
                        <w:rPr>
                          <w:sz w:val="16"/>
                          <w:szCs w:val="16"/>
                        </w:rPr>
                      </w:pPr>
                      <w:r w:rsidRPr="000A5CA8">
                        <w:rPr>
                          <w:sz w:val="16"/>
                          <w:szCs w:val="16"/>
                        </w:rPr>
                        <w:t>DROP VARIABLE STORED PROCEDURES</w:t>
                      </w:r>
                    </w:p>
                    <w:p w:rsidR="000A5CA8" w:rsidRPr="000A5CA8" w:rsidRDefault="000A5CA8" w:rsidP="000A5CA8">
                      <w:pPr>
                        <w:rPr>
                          <w:sz w:val="16"/>
                          <w:szCs w:val="16"/>
                        </w:rPr>
                      </w:pPr>
                    </w:p>
                    <w:p w:rsidR="000A5CA8" w:rsidRPr="000A5CA8" w:rsidRDefault="000A5CA8" w:rsidP="000A5CA8">
                      <w:pPr>
                        <w:rPr>
                          <w:sz w:val="16"/>
                          <w:szCs w:val="16"/>
                        </w:rPr>
                      </w:pPr>
                      <w:r w:rsidRPr="000A5CA8">
                        <w:rPr>
                          <w:sz w:val="16"/>
                          <w:szCs w:val="16"/>
                        </w:rPr>
                        <w:t>The following set of commands will DROP existing versions of the following Stored Procedures:</w:t>
                      </w:r>
                    </w:p>
                    <w:p w:rsidR="000A5CA8" w:rsidRPr="000A5CA8" w:rsidRDefault="000A5CA8" w:rsidP="000A5CA8">
                      <w:pPr>
                        <w:rPr>
                          <w:sz w:val="16"/>
                          <w:szCs w:val="16"/>
                        </w:rPr>
                      </w:pPr>
                    </w:p>
                    <w:p w:rsidR="000A5CA8" w:rsidRPr="000A5CA8" w:rsidRDefault="000A5CA8" w:rsidP="000A5CA8">
                      <w:pPr>
                        <w:rPr>
                          <w:sz w:val="16"/>
                          <w:szCs w:val="16"/>
                        </w:rPr>
                      </w:pPr>
                      <w:r w:rsidRPr="000A5CA8">
                        <w:rPr>
                          <w:sz w:val="16"/>
                          <w:szCs w:val="16"/>
                        </w:rPr>
                        <w:tab/>
                      </w:r>
                      <w:proofErr w:type="spellStart"/>
                      <w:r w:rsidRPr="000A5CA8">
                        <w:rPr>
                          <w:sz w:val="16"/>
                          <w:szCs w:val="16"/>
                        </w:rPr>
                        <w:t>sp_GetVariableInfo</w:t>
                      </w:r>
                      <w:proofErr w:type="spellEnd"/>
                    </w:p>
                    <w:p w:rsidR="000A5CA8" w:rsidRPr="000A5CA8" w:rsidRDefault="000A5CA8" w:rsidP="000A5CA8">
                      <w:pPr>
                        <w:rPr>
                          <w:sz w:val="16"/>
                          <w:szCs w:val="16"/>
                        </w:rPr>
                      </w:pPr>
                      <w:r w:rsidRPr="000A5CA8">
                        <w:rPr>
                          <w:sz w:val="16"/>
                          <w:szCs w:val="16"/>
                        </w:rPr>
                        <w:tab/>
                      </w:r>
                      <w:proofErr w:type="spellStart"/>
                      <w:r w:rsidRPr="000A5CA8">
                        <w:rPr>
                          <w:sz w:val="16"/>
                          <w:szCs w:val="16"/>
                        </w:rPr>
                        <w:t>sp_UpdateVariable</w:t>
                      </w:r>
                      <w:proofErr w:type="spellEnd"/>
                    </w:p>
                    <w:p w:rsidR="000A5CA8" w:rsidRPr="000A5CA8" w:rsidRDefault="000A5CA8" w:rsidP="000A5CA8">
                      <w:pPr>
                        <w:rPr>
                          <w:sz w:val="16"/>
                          <w:szCs w:val="16"/>
                        </w:rPr>
                      </w:pPr>
                    </w:p>
                    <w:p w:rsidR="000A5CA8" w:rsidRPr="000A5CA8" w:rsidRDefault="000A5CA8" w:rsidP="000A5CA8">
                      <w:pPr>
                        <w:rPr>
                          <w:sz w:val="16"/>
                          <w:szCs w:val="16"/>
                        </w:rPr>
                      </w:pPr>
                      <w:r w:rsidRPr="000A5CA8">
                        <w:rPr>
                          <w:sz w:val="16"/>
                          <w:szCs w:val="16"/>
                        </w:rPr>
                        <w:t>INPUT:</w:t>
                      </w:r>
                      <w:r w:rsidRPr="000A5CA8">
                        <w:rPr>
                          <w:sz w:val="16"/>
                          <w:szCs w:val="16"/>
                        </w:rPr>
                        <w:tab/>
                        <w:t>N/A</w:t>
                      </w:r>
                    </w:p>
                    <w:p w:rsidR="000A5CA8" w:rsidRPr="000A5CA8" w:rsidRDefault="000A5CA8" w:rsidP="000A5CA8">
                      <w:pPr>
                        <w:rPr>
                          <w:sz w:val="16"/>
                          <w:szCs w:val="16"/>
                        </w:rPr>
                      </w:pPr>
                    </w:p>
                    <w:p w:rsidR="000A5CA8" w:rsidRPr="000A5CA8" w:rsidRDefault="000A5CA8" w:rsidP="000A5CA8">
                      <w:pPr>
                        <w:rPr>
                          <w:sz w:val="16"/>
                          <w:szCs w:val="16"/>
                        </w:rPr>
                      </w:pPr>
                      <w:r w:rsidRPr="000A5CA8">
                        <w:rPr>
                          <w:sz w:val="16"/>
                          <w:szCs w:val="16"/>
                        </w:rPr>
                        <w:t>USAGE:</w:t>
                      </w:r>
                      <w:r w:rsidRPr="000A5CA8">
                        <w:rPr>
                          <w:sz w:val="16"/>
                          <w:szCs w:val="16"/>
                        </w:rPr>
                        <w:tab/>
                        <w:t>EXECUTE File Contents (</w:t>
                      </w:r>
                      <w:proofErr w:type="gramStart"/>
                      <w:r w:rsidRPr="000A5CA8">
                        <w:rPr>
                          <w:sz w:val="16"/>
                          <w:szCs w:val="16"/>
                        </w:rPr>
                        <w:t>within  or</w:t>
                      </w:r>
                      <w:proofErr w:type="gramEnd"/>
                      <w:r w:rsidRPr="000A5CA8">
                        <w:rPr>
                          <w:sz w:val="16"/>
                          <w:szCs w:val="16"/>
                        </w:rPr>
                        <w:t xml:space="preserve"> MSSQL)</w:t>
                      </w:r>
                    </w:p>
                    <w:p w:rsidR="000A5CA8" w:rsidRPr="000A5CA8" w:rsidRDefault="000A5CA8" w:rsidP="000A5CA8">
                      <w:pPr>
                        <w:rPr>
                          <w:sz w:val="16"/>
                          <w:szCs w:val="16"/>
                        </w:rPr>
                      </w:pPr>
                    </w:p>
                    <w:p w:rsidR="000A5CA8" w:rsidRPr="000A5CA8" w:rsidRDefault="000A5CA8" w:rsidP="000A5CA8">
                      <w:pPr>
                        <w:rPr>
                          <w:sz w:val="16"/>
                          <w:szCs w:val="16"/>
                        </w:rPr>
                      </w:pPr>
                      <w:r w:rsidRPr="000A5CA8">
                        <w:rPr>
                          <w:sz w:val="16"/>
                          <w:szCs w:val="16"/>
                        </w:rPr>
                        <w:t>OUTPUT: N/A</w:t>
                      </w:r>
                    </w:p>
                    <w:p w:rsidR="000A5CA8" w:rsidRPr="000A5CA8" w:rsidRDefault="000A5CA8" w:rsidP="000A5CA8">
                      <w:pPr>
                        <w:rPr>
                          <w:sz w:val="16"/>
                          <w:szCs w:val="16"/>
                        </w:rPr>
                      </w:pPr>
                    </w:p>
                    <w:p w:rsidR="000A5CA8" w:rsidRPr="000A5CA8" w:rsidRDefault="000A5CA8" w:rsidP="000A5CA8">
                      <w:pPr>
                        <w:rPr>
                          <w:sz w:val="16"/>
                          <w:szCs w:val="16"/>
                        </w:rPr>
                      </w:pPr>
                      <w:r w:rsidRPr="000A5CA8">
                        <w:rPr>
                          <w:sz w:val="16"/>
                          <w:szCs w:val="16"/>
                        </w:rPr>
                        <w:t>HISTORY</w:t>
                      </w:r>
                    </w:p>
                    <w:p w:rsidR="000A5CA8" w:rsidRPr="000A5CA8" w:rsidRDefault="000A5CA8" w:rsidP="000A5CA8">
                      <w:pPr>
                        <w:rPr>
                          <w:sz w:val="16"/>
                          <w:szCs w:val="16"/>
                        </w:rPr>
                      </w:pPr>
                    </w:p>
                    <w:p w:rsidR="000A5CA8" w:rsidRPr="000A5CA8" w:rsidRDefault="000A5CA8" w:rsidP="000A5CA8">
                      <w:pPr>
                        <w:rPr>
                          <w:sz w:val="16"/>
                          <w:szCs w:val="16"/>
                        </w:rPr>
                      </w:pPr>
                      <w:r w:rsidRPr="000A5CA8">
                        <w:rPr>
                          <w:sz w:val="16"/>
                          <w:szCs w:val="16"/>
                        </w:rPr>
                        <w:tab/>
                        <w:t>Revision</w:t>
                      </w:r>
                      <w:r w:rsidRPr="000A5CA8">
                        <w:rPr>
                          <w:sz w:val="16"/>
                          <w:szCs w:val="16"/>
                        </w:rPr>
                        <w:tab/>
                        <w:t>Created By</w:t>
                      </w:r>
                      <w:r w:rsidRPr="000A5CA8">
                        <w:rPr>
                          <w:sz w:val="16"/>
                          <w:szCs w:val="16"/>
                        </w:rPr>
                        <w:tab/>
                        <w:t>Date</w:t>
                      </w:r>
                      <w:r w:rsidRPr="000A5CA8">
                        <w:rPr>
                          <w:sz w:val="16"/>
                          <w:szCs w:val="16"/>
                        </w:rPr>
                        <w:tab/>
                      </w:r>
                      <w:r w:rsidRPr="000A5CA8">
                        <w:rPr>
                          <w:sz w:val="16"/>
                          <w:szCs w:val="16"/>
                        </w:rPr>
                        <w:tab/>
                        <w:t>Comments</w:t>
                      </w:r>
                    </w:p>
                    <w:p w:rsidR="000A5CA8" w:rsidRPr="000A5CA8" w:rsidRDefault="000A5CA8" w:rsidP="000A5CA8">
                      <w:pPr>
                        <w:rPr>
                          <w:sz w:val="16"/>
                          <w:szCs w:val="16"/>
                        </w:rPr>
                      </w:pPr>
                      <w:r w:rsidRPr="000A5CA8">
                        <w:rPr>
                          <w:sz w:val="16"/>
                          <w:szCs w:val="16"/>
                        </w:rPr>
                        <w:tab/>
                        <w:t>--------------------------------------------------------</w:t>
                      </w:r>
                    </w:p>
                    <w:p w:rsidR="000A5CA8" w:rsidRPr="000A5CA8" w:rsidRDefault="000A5CA8" w:rsidP="000A5CA8">
                      <w:pPr>
                        <w:rPr>
                          <w:sz w:val="16"/>
                          <w:szCs w:val="16"/>
                        </w:rPr>
                      </w:pPr>
                      <w:r w:rsidRPr="000A5CA8">
                        <w:rPr>
                          <w:sz w:val="16"/>
                          <w:szCs w:val="16"/>
                        </w:rPr>
                        <w:tab/>
                        <w:t>0.1</w:t>
                      </w:r>
                      <w:r w:rsidRPr="000A5CA8">
                        <w:rPr>
                          <w:sz w:val="16"/>
                          <w:szCs w:val="16"/>
                        </w:rPr>
                        <w:tab/>
                      </w:r>
                      <w:r w:rsidRPr="000A5CA8">
                        <w:rPr>
                          <w:sz w:val="16"/>
                          <w:szCs w:val="16"/>
                        </w:rPr>
                        <w:tab/>
                        <w:t>Charles Joy</w:t>
                      </w:r>
                      <w:r w:rsidRPr="000A5CA8">
                        <w:rPr>
                          <w:sz w:val="16"/>
                          <w:szCs w:val="16"/>
                        </w:rPr>
                        <w:tab/>
                        <w:t>03/06/2008</w:t>
                      </w:r>
                      <w:r w:rsidRPr="000A5CA8">
                        <w:rPr>
                          <w:sz w:val="16"/>
                          <w:szCs w:val="16"/>
                        </w:rPr>
                        <w:tab/>
                        <w:t>Created.</w:t>
                      </w:r>
                    </w:p>
                    <w:p w:rsidR="000A5CA8" w:rsidRPr="000A5CA8" w:rsidRDefault="000A5CA8" w:rsidP="000A5CA8">
                      <w:pPr>
                        <w:rPr>
                          <w:sz w:val="16"/>
                          <w:szCs w:val="16"/>
                        </w:rPr>
                      </w:pPr>
                      <w:r w:rsidRPr="000A5CA8">
                        <w:rPr>
                          <w:sz w:val="16"/>
                          <w:szCs w:val="16"/>
                        </w:rPr>
                        <w:tab/>
                        <w:t>0.2</w:t>
                      </w:r>
                      <w:r w:rsidRPr="000A5CA8">
                        <w:rPr>
                          <w:sz w:val="16"/>
                          <w:szCs w:val="16"/>
                        </w:rPr>
                        <w:tab/>
                      </w:r>
                      <w:r w:rsidRPr="000A5CA8">
                        <w:rPr>
                          <w:sz w:val="16"/>
                          <w:szCs w:val="16"/>
                        </w:rPr>
                        <w:tab/>
                        <w:t>Charles Joy</w:t>
                      </w:r>
                      <w:r w:rsidRPr="000A5CA8">
                        <w:rPr>
                          <w:sz w:val="16"/>
                          <w:szCs w:val="16"/>
                        </w:rPr>
                        <w:tab/>
                        <w:t>11/03/2011</w:t>
                      </w:r>
                      <w:r w:rsidRPr="000A5CA8">
                        <w:rPr>
                          <w:sz w:val="16"/>
                          <w:szCs w:val="16"/>
                        </w:rPr>
                        <w:tab/>
                        <w:t>Removed References to OIS</w:t>
                      </w:r>
                    </w:p>
                    <w:p w:rsidR="000A5CA8" w:rsidRPr="000A5CA8" w:rsidRDefault="000A5CA8" w:rsidP="000A5CA8">
                      <w:pPr>
                        <w:rPr>
                          <w:sz w:val="16"/>
                          <w:szCs w:val="16"/>
                        </w:rPr>
                      </w:pPr>
                    </w:p>
                    <w:p w:rsidR="000A5CA8" w:rsidRPr="000A5CA8" w:rsidRDefault="000A5CA8" w:rsidP="000A5CA8">
                      <w:pPr>
                        <w:rPr>
                          <w:sz w:val="16"/>
                          <w:szCs w:val="16"/>
                        </w:rPr>
                      </w:pPr>
                      <w:r w:rsidRPr="000A5CA8">
                        <w:rPr>
                          <w:sz w:val="16"/>
                          <w:szCs w:val="16"/>
                        </w:rPr>
                        <w:t>*****************************************************************************************************/</w:t>
                      </w:r>
                    </w:p>
                    <w:p w:rsidR="000A5CA8" w:rsidRPr="000A5CA8" w:rsidRDefault="000A5CA8" w:rsidP="000A5CA8">
                      <w:pPr>
                        <w:rPr>
                          <w:sz w:val="16"/>
                          <w:szCs w:val="16"/>
                        </w:rPr>
                      </w:pPr>
                    </w:p>
                    <w:p w:rsidR="000A5CA8" w:rsidRPr="000A5CA8" w:rsidRDefault="000A5CA8" w:rsidP="000A5CA8">
                      <w:pPr>
                        <w:rPr>
                          <w:sz w:val="16"/>
                          <w:szCs w:val="16"/>
                        </w:rPr>
                      </w:pPr>
                      <w:proofErr w:type="gramStart"/>
                      <w:r w:rsidRPr="000A5CA8">
                        <w:rPr>
                          <w:sz w:val="16"/>
                          <w:szCs w:val="16"/>
                        </w:rPr>
                        <w:t>if</w:t>
                      </w:r>
                      <w:proofErr w:type="gramEnd"/>
                      <w:r w:rsidRPr="000A5CA8">
                        <w:rPr>
                          <w:sz w:val="16"/>
                          <w:szCs w:val="16"/>
                        </w:rPr>
                        <w:t xml:space="preserve"> exists (select * from </w:t>
                      </w:r>
                      <w:proofErr w:type="spellStart"/>
                      <w:r w:rsidRPr="000A5CA8">
                        <w:rPr>
                          <w:sz w:val="16"/>
                          <w:szCs w:val="16"/>
                        </w:rPr>
                        <w:t>dbo.sysobjects</w:t>
                      </w:r>
                      <w:proofErr w:type="spellEnd"/>
                      <w:r w:rsidRPr="000A5CA8">
                        <w:rPr>
                          <w:sz w:val="16"/>
                          <w:szCs w:val="16"/>
                        </w:rPr>
                        <w:t xml:space="preserve"> where id = </w:t>
                      </w:r>
                      <w:proofErr w:type="spellStart"/>
                      <w:r w:rsidRPr="000A5CA8">
                        <w:rPr>
                          <w:sz w:val="16"/>
                          <w:szCs w:val="16"/>
                        </w:rPr>
                        <w:t>object_id</w:t>
                      </w:r>
                      <w:proofErr w:type="spellEnd"/>
                      <w:r w:rsidRPr="000A5CA8">
                        <w:rPr>
                          <w:sz w:val="16"/>
                          <w:szCs w:val="16"/>
                        </w:rPr>
                        <w:t>(N'[</w:t>
                      </w:r>
                      <w:proofErr w:type="spellStart"/>
                      <w:r w:rsidRPr="000A5CA8">
                        <w:rPr>
                          <w:sz w:val="16"/>
                          <w:szCs w:val="16"/>
                        </w:rPr>
                        <w:t>dbo</w:t>
                      </w:r>
                      <w:proofErr w:type="spellEnd"/>
                      <w:r w:rsidRPr="000A5CA8">
                        <w:rPr>
                          <w:sz w:val="16"/>
                          <w:szCs w:val="16"/>
                        </w:rPr>
                        <w:t>].[</w:t>
                      </w:r>
                      <w:proofErr w:type="spellStart"/>
                      <w:r w:rsidRPr="000A5CA8">
                        <w:rPr>
                          <w:sz w:val="16"/>
                          <w:szCs w:val="16"/>
                        </w:rPr>
                        <w:t>sp_UpdateVariableValue</w:t>
                      </w:r>
                      <w:proofErr w:type="spellEnd"/>
                      <w:r w:rsidRPr="000A5CA8">
                        <w:rPr>
                          <w:sz w:val="16"/>
                          <w:szCs w:val="16"/>
                        </w:rPr>
                        <w:t xml:space="preserve">]') and OBJECTPROPERTY(id, </w:t>
                      </w:r>
                      <w:proofErr w:type="spellStart"/>
                      <w:r w:rsidRPr="000A5CA8">
                        <w:rPr>
                          <w:sz w:val="16"/>
                          <w:szCs w:val="16"/>
                        </w:rPr>
                        <w:t>N'IsProcedure</w:t>
                      </w:r>
                      <w:proofErr w:type="spellEnd"/>
                      <w:r w:rsidRPr="000A5CA8">
                        <w:rPr>
                          <w:sz w:val="16"/>
                          <w:szCs w:val="16"/>
                        </w:rPr>
                        <w:t>') = 1)</w:t>
                      </w:r>
                    </w:p>
                    <w:p w:rsidR="000A5CA8" w:rsidRPr="000A5CA8" w:rsidRDefault="000A5CA8" w:rsidP="000A5CA8">
                      <w:pPr>
                        <w:rPr>
                          <w:sz w:val="16"/>
                          <w:szCs w:val="16"/>
                        </w:rPr>
                      </w:pPr>
                      <w:r w:rsidRPr="000A5CA8">
                        <w:rPr>
                          <w:sz w:val="16"/>
                          <w:szCs w:val="16"/>
                        </w:rPr>
                        <w:t>DROP PROCEDURE [</w:t>
                      </w:r>
                      <w:proofErr w:type="spellStart"/>
                      <w:r w:rsidRPr="000A5CA8">
                        <w:rPr>
                          <w:sz w:val="16"/>
                          <w:szCs w:val="16"/>
                        </w:rPr>
                        <w:t>dbo</w:t>
                      </w:r>
                      <w:proofErr w:type="spellEnd"/>
                      <w:r w:rsidRPr="000A5CA8">
                        <w:rPr>
                          <w:sz w:val="16"/>
                          <w:szCs w:val="16"/>
                        </w:rPr>
                        <w:t>]</w:t>
                      </w:r>
                      <w:proofErr w:type="gramStart"/>
                      <w:r w:rsidRPr="000A5CA8">
                        <w:rPr>
                          <w:sz w:val="16"/>
                          <w:szCs w:val="16"/>
                        </w:rPr>
                        <w:t>.[</w:t>
                      </w:r>
                      <w:proofErr w:type="spellStart"/>
                      <w:proofErr w:type="gramEnd"/>
                      <w:r w:rsidRPr="000A5CA8">
                        <w:rPr>
                          <w:sz w:val="16"/>
                          <w:szCs w:val="16"/>
                        </w:rPr>
                        <w:t>sp_UpdateVariableValue</w:t>
                      </w:r>
                      <w:proofErr w:type="spellEnd"/>
                      <w:r w:rsidRPr="000A5CA8">
                        <w:rPr>
                          <w:sz w:val="16"/>
                          <w:szCs w:val="16"/>
                        </w:rPr>
                        <w:t>]</w:t>
                      </w:r>
                    </w:p>
                    <w:p w:rsidR="000A5CA8" w:rsidRPr="000A5CA8" w:rsidRDefault="000A5CA8" w:rsidP="000A5CA8">
                      <w:pPr>
                        <w:rPr>
                          <w:sz w:val="16"/>
                          <w:szCs w:val="16"/>
                        </w:rPr>
                      </w:pPr>
                    </w:p>
                    <w:p w:rsidR="000A5CA8" w:rsidRPr="000A5CA8" w:rsidRDefault="000A5CA8" w:rsidP="000A5CA8">
                      <w:pPr>
                        <w:rPr>
                          <w:sz w:val="16"/>
                          <w:szCs w:val="16"/>
                        </w:rPr>
                      </w:pPr>
                      <w:proofErr w:type="gramStart"/>
                      <w:r w:rsidRPr="000A5CA8">
                        <w:rPr>
                          <w:sz w:val="16"/>
                          <w:szCs w:val="16"/>
                        </w:rPr>
                        <w:t>if</w:t>
                      </w:r>
                      <w:proofErr w:type="gramEnd"/>
                      <w:r w:rsidRPr="000A5CA8">
                        <w:rPr>
                          <w:sz w:val="16"/>
                          <w:szCs w:val="16"/>
                        </w:rPr>
                        <w:t xml:space="preserve"> exists (select * from </w:t>
                      </w:r>
                      <w:proofErr w:type="spellStart"/>
                      <w:r w:rsidRPr="000A5CA8">
                        <w:rPr>
                          <w:sz w:val="16"/>
                          <w:szCs w:val="16"/>
                        </w:rPr>
                        <w:t>dbo.sysobjects</w:t>
                      </w:r>
                      <w:proofErr w:type="spellEnd"/>
                      <w:r w:rsidRPr="000A5CA8">
                        <w:rPr>
                          <w:sz w:val="16"/>
                          <w:szCs w:val="16"/>
                        </w:rPr>
                        <w:t xml:space="preserve"> where id = </w:t>
                      </w:r>
                      <w:proofErr w:type="spellStart"/>
                      <w:r w:rsidRPr="000A5CA8">
                        <w:rPr>
                          <w:sz w:val="16"/>
                          <w:szCs w:val="16"/>
                        </w:rPr>
                        <w:t>object_id</w:t>
                      </w:r>
                      <w:proofErr w:type="spellEnd"/>
                      <w:r w:rsidRPr="000A5CA8">
                        <w:rPr>
                          <w:sz w:val="16"/>
                          <w:szCs w:val="16"/>
                        </w:rPr>
                        <w:t>(N'[</w:t>
                      </w:r>
                      <w:proofErr w:type="spellStart"/>
                      <w:r w:rsidRPr="000A5CA8">
                        <w:rPr>
                          <w:sz w:val="16"/>
                          <w:szCs w:val="16"/>
                        </w:rPr>
                        <w:t>dbo</w:t>
                      </w:r>
                      <w:proofErr w:type="spellEnd"/>
                      <w:r w:rsidRPr="000A5CA8">
                        <w:rPr>
                          <w:sz w:val="16"/>
                          <w:szCs w:val="16"/>
                        </w:rPr>
                        <w:t>].[</w:t>
                      </w:r>
                      <w:proofErr w:type="spellStart"/>
                      <w:r w:rsidRPr="000A5CA8">
                        <w:rPr>
                          <w:sz w:val="16"/>
                          <w:szCs w:val="16"/>
                        </w:rPr>
                        <w:t>sp_GetVariableInfo</w:t>
                      </w:r>
                      <w:proofErr w:type="spellEnd"/>
                      <w:r w:rsidRPr="000A5CA8">
                        <w:rPr>
                          <w:sz w:val="16"/>
                          <w:szCs w:val="16"/>
                        </w:rPr>
                        <w:t xml:space="preserve">]') and OBJECTPROPERTY(id, </w:t>
                      </w:r>
                      <w:proofErr w:type="spellStart"/>
                      <w:r w:rsidRPr="000A5CA8">
                        <w:rPr>
                          <w:sz w:val="16"/>
                          <w:szCs w:val="16"/>
                        </w:rPr>
                        <w:t>N'IsProcedure</w:t>
                      </w:r>
                      <w:proofErr w:type="spellEnd"/>
                      <w:r w:rsidRPr="000A5CA8">
                        <w:rPr>
                          <w:sz w:val="16"/>
                          <w:szCs w:val="16"/>
                        </w:rPr>
                        <w:t>') = 1)</w:t>
                      </w:r>
                    </w:p>
                    <w:p w:rsidR="00EE2E32" w:rsidRDefault="000A5CA8" w:rsidP="000A5CA8">
                      <w:r w:rsidRPr="000A5CA8">
                        <w:rPr>
                          <w:sz w:val="16"/>
                          <w:szCs w:val="16"/>
                        </w:rPr>
                        <w:t>DROP PROCEDURE [</w:t>
                      </w:r>
                      <w:proofErr w:type="spellStart"/>
                      <w:r w:rsidRPr="000A5CA8">
                        <w:rPr>
                          <w:sz w:val="16"/>
                          <w:szCs w:val="16"/>
                        </w:rPr>
                        <w:t>dbo</w:t>
                      </w:r>
                      <w:proofErr w:type="spellEnd"/>
                      <w:r w:rsidRPr="000A5CA8">
                        <w:rPr>
                          <w:sz w:val="16"/>
                          <w:szCs w:val="16"/>
                        </w:rPr>
                        <w:t>]</w:t>
                      </w:r>
                      <w:proofErr w:type="gramStart"/>
                      <w:r w:rsidRPr="000A5CA8">
                        <w:rPr>
                          <w:sz w:val="16"/>
                          <w:szCs w:val="16"/>
                        </w:rPr>
                        <w:t>.[</w:t>
                      </w:r>
                      <w:proofErr w:type="spellStart"/>
                      <w:proofErr w:type="gramEnd"/>
                      <w:r w:rsidRPr="000A5CA8">
                        <w:rPr>
                          <w:sz w:val="16"/>
                          <w:szCs w:val="16"/>
                        </w:rPr>
                        <w:t>sp_GetVariableInfo</w:t>
                      </w:r>
                      <w:proofErr w:type="spellEnd"/>
                      <w:r w:rsidRPr="000A5CA8">
                        <w:rPr>
                          <w:sz w:val="16"/>
                          <w:szCs w:val="16"/>
                        </w:rPr>
                        <w:t>]</w:t>
                      </w:r>
                    </w:p>
                  </w:txbxContent>
                </v:textbox>
                <w10:anchorlock/>
              </v:shape>
            </w:pict>
          </mc:Fallback>
        </mc:AlternateContent>
      </w:r>
    </w:p>
    <w:p w:rsidR="000E1F76" w:rsidRDefault="000E1F76" w:rsidP="000E1F76">
      <w:pPr>
        <w:ind w:left="540"/>
      </w:pPr>
      <w:r w:rsidRPr="000E1F76">
        <w:rPr>
          <w:b/>
          <w:i/>
        </w:rPr>
        <w:t>Figure J:</w:t>
      </w:r>
      <w:r>
        <w:t xml:space="preserve"> The entire execution output for the “Send </w:t>
      </w:r>
      <w:r w:rsidR="006E42B9">
        <w:t>Platform</w:t>
      </w:r>
      <w:r>
        <w:t xml:space="preserve"> Event” </w:t>
      </w:r>
      <w:r w:rsidR="000A5CA8">
        <w:t>activity</w:t>
      </w:r>
      <w:r>
        <w:t xml:space="preserve"> from the execution of the “Deploy MSSQL Scripts” </w:t>
      </w:r>
      <w:smartTag w:uri="urn:schemas-microsoft-com:office:smarttags" w:element="place">
        <w:r>
          <w:t>Ob</w:t>
        </w:r>
      </w:smartTag>
      <w:r>
        <w:t>ject.</w:t>
      </w:r>
    </w:p>
    <w:p w:rsidR="00515AFD" w:rsidRDefault="00515AFD" w:rsidP="00515AFD"/>
    <w:p w:rsidR="000E1F76" w:rsidRDefault="000E1F76" w:rsidP="00515AFD">
      <w:r>
        <w:t>The “physical” results of the execution of all three scripts is the actual DROP (if previous versions exists) then CREATE of two (2) stored procedures in the target MSSQL Database.</w:t>
      </w:r>
    </w:p>
    <w:p w:rsidR="000E1F76" w:rsidRDefault="000E1F76" w:rsidP="00515AFD"/>
    <w:p w:rsidR="000E1F76" w:rsidRDefault="0053372A" w:rsidP="000E1F76">
      <w:pPr>
        <w:ind w:left="540"/>
      </w:pPr>
      <w:r>
        <w:rPr>
          <w:noProof/>
        </w:rPr>
        <w:drawing>
          <wp:inline distT="0" distB="0" distL="0" distR="0" wp14:anchorId="21A9F61C" wp14:editId="686D8569">
            <wp:extent cx="2600325" cy="2744092"/>
            <wp:effectExtent l="19050" t="19050" r="9525" b="184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602425" cy="2746309"/>
                    </a:xfrm>
                    <a:prstGeom prst="rect">
                      <a:avLst/>
                    </a:prstGeom>
                    <a:ln>
                      <a:solidFill>
                        <a:schemeClr val="tx1"/>
                      </a:solidFill>
                    </a:ln>
                  </pic:spPr>
                </pic:pic>
              </a:graphicData>
            </a:graphic>
          </wp:inline>
        </w:drawing>
      </w:r>
    </w:p>
    <w:p w:rsidR="000E1F76" w:rsidRDefault="000E1F76" w:rsidP="000E1F76">
      <w:pPr>
        <w:ind w:left="540"/>
      </w:pPr>
      <w:r w:rsidRPr="000E1F76">
        <w:rPr>
          <w:b/>
          <w:i/>
        </w:rPr>
        <w:t>Figure K:</w:t>
      </w:r>
      <w:r>
        <w:t xml:space="preserve"> Stored Procedure Listing on the target MSSQL Database.</w:t>
      </w:r>
    </w:p>
    <w:p w:rsidR="000E1F76" w:rsidRPr="00396F94" w:rsidRDefault="000E1F76" w:rsidP="00B106D5">
      <w:pPr>
        <w:pStyle w:val="Heading1"/>
        <w:rPr>
          <w:kern w:val="0"/>
        </w:rPr>
      </w:pPr>
      <w:r>
        <w:br w:type="page"/>
      </w:r>
      <w:bookmarkStart w:id="27" w:name="_Toc308087474"/>
      <w:r w:rsidR="000A5CA8">
        <w:lastRenderedPageBreak/>
        <w:t>Activities</w:t>
      </w:r>
      <w:r>
        <w:t xml:space="preserve"> in Depth</w:t>
      </w:r>
      <w:bookmarkEnd w:id="27"/>
    </w:p>
    <w:p w:rsidR="000E1F76" w:rsidRDefault="000E1F76" w:rsidP="000E1F76"/>
    <w:p w:rsidR="000E1F76" w:rsidRDefault="000E1F76" w:rsidP="000E1F76">
      <w:r>
        <w:t xml:space="preserve">The following illustrates an in-depth look at all the </w:t>
      </w:r>
      <w:r w:rsidR="000A5CA8">
        <w:t>Activities</w:t>
      </w:r>
      <w:r>
        <w:t xml:space="preserve"> </w:t>
      </w:r>
      <w:r w:rsidR="00E05F8B">
        <w:t xml:space="preserve">and configuration options </w:t>
      </w:r>
      <w:r>
        <w:t>within this Integration Pack.</w:t>
      </w:r>
    </w:p>
    <w:p w:rsidR="00E05F8B" w:rsidRDefault="00E05F8B" w:rsidP="00E05F8B">
      <w:pPr>
        <w:pStyle w:val="Heading2"/>
      </w:pPr>
      <w:bookmarkStart w:id="28" w:name="_Toc308087475"/>
      <w:r>
        <w:t xml:space="preserve">MSSQL </w:t>
      </w:r>
      <w:smartTag w:uri="urn:schemas-microsoft-com:office:smarttags" w:element="State">
        <w:smartTag w:uri="urn:schemas-microsoft-com:office:smarttags" w:element="place">
          <w:r>
            <w:t>Conn</w:t>
          </w:r>
        </w:smartTag>
      </w:smartTag>
      <w:r>
        <w:t>ection Settings</w:t>
      </w:r>
      <w:bookmarkEnd w:id="28"/>
    </w:p>
    <w:p w:rsidR="00E05F8B" w:rsidRDefault="00E05F8B" w:rsidP="00E05F8B"/>
    <w:p w:rsidR="00E05F8B" w:rsidRPr="005A63D6" w:rsidRDefault="00E05F8B" w:rsidP="00E05F8B">
      <w:pPr>
        <w:rPr>
          <w:b/>
        </w:rPr>
      </w:pPr>
      <w:r w:rsidRPr="005A63D6">
        <w:rPr>
          <w:b/>
        </w:rPr>
        <w:t>Input</w:t>
      </w:r>
      <w:r>
        <w:rPr>
          <w:b/>
        </w:rPr>
        <w:t>/Output</w:t>
      </w:r>
      <w:r w:rsidRPr="005A63D6">
        <w:rPr>
          <w:b/>
        </w:rPr>
        <w:t xml:space="preserve"> Properties:</w:t>
      </w:r>
    </w:p>
    <w:p w:rsidR="00E05F8B" w:rsidRDefault="00E05F8B" w:rsidP="00E05F8B"/>
    <w:p w:rsidR="00E05F8B" w:rsidRDefault="00E05F8B" w:rsidP="00E05F8B">
      <w:pPr>
        <w:ind w:left="720" w:hanging="720"/>
      </w:pPr>
      <w:r>
        <w:tab/>
      </w:r>
      <w:r>
        <w:rPr>
          <w:b/>
        </w:rPr>
        <w:t>SQL Trusted Connection</w:t>
      </w:r>
      <w:r>
        <w:t xml:space="preserve"> (</w:t>
      </w:r>
      <w:r>
        <w:rPr>
          <w:i/>
        </w:rPr>
        <w:t>Boolean Browser</w:t>
      </w:r>
      <w:r>
        <w:t xml:space="preserve">): True/False for whether a Trusted (SSPI) or Not Trusted (SQL Credentials Required) </w:t>
      </w:r>
      <w:smartTag w:uri="urn:schemas-microsoft-com:office:smarttags" w:element="State">
        <w:smartTag w:uri="urn:schemas-microsoft-com:office:smarttags" w:element="place">
          <w:r>
            <w:t>Conn</w:t>
          </w:r>
        </w:smartTag>
      </w:smartTag>
      <w:r w:rsidR="00484FF8">
        <w:t>ection to MSSQL will be made (Default = True).</w:t>
      </w:r>
    </w:p>
    <w:p w:rsidR="00E05F8B" w:rsidRDefault="00E05F8B" w:rsidP="00E05F8B">
      <w:pPr>
        <w:ind w:left="720" w:hanging="720"/>
      </w:pPr>
    </w:p>
    <w:p w:rsidR="00E05F8B" w:rsidRDefault="00E05F8B" w:rsidP="00E05F8B">
      <w:pPr>
        <w:ind w:left="720" w:hanging="720"/>
      </w:pPr>
      <w:r>
        <w:tab/>
      </w:r>
      <w:r>
        <w:rPr>
          <w:b/>
        </w:rPr>
        <w:t>SQL Server Name</w:t>
      </w:r>
      <w:r>
        <w:t xml:space="preserve"> (</w:t>
      </w:r>
      <w:r w:rsidRPr="007576B2">
        <w:rPr>
          <w:i/>
        </w:rPr>
        <w:t>Text Field</w:t>
      </w:r>
      <w:r>
        <w:t>): Field where the name of the MSSQL Server is entered.</w:t>
      </w:r>
    </w:p>
    <w:p w:rsidR="00E05F8B" w:rsidRDefault="00E05F8B" w:rsidP="00E05F8B">
      <w:pPr>
        <w:ind w:left="720" w:hanging="720"/>
      </w:pPr>
    </w:p>
    <w:p w:rsidR="00E05F8B" w:rsidRDefault="00E05F8B" w:rsidP="00E05F8B">
      <w:pPr>
        <w:ind w:left="720" w:hanging="720"/>
      </w:pPr>
      <w:r>
        <w:tab/>
      </w:r>
      <w:r>
        <w:rPr>
          <w:b/>
        </w:rPr>
        <w:t>SQL Server Database</w:t>
      </w:r>
      <w:r>
        <w:t xml:space="preserve"> (</w:t>
      </w:r>
      <w:r w:rsidRPr="007576B2">
        <w:rPr>
          <w:i/>
        </w:rPr>
        <w:t>Text Field</w:t>
      </w:r>
      <w:r>
        <w:t>): Field where the name of the MSSQL Server Database for</w:t>
      </w:r>
      <w:r w:rsidR="0053372A">
        <w:t xml:space="preserve"> </w:t>
      </w:r>
      <w:r>
        <w:t>is entered.</w:t>
      </w:r>
    </w:p>
    <w:p w:rsidR="00E05F8B" w:rsidRDefault="00E05F8B" w:rsidP="00E05F8B">
      <w:pPr>
        <w:ind w:left="720" w:hanging="720"/>
      </w:pPr>
    </w:p>
    <w:p w:rsidR="00E05F8B" w:rsidRDefault="00E05F8B" w:rsidP="00E05F8B">
      <w:pPr>
        <w:ind w:left="720" w:hanging="720"/>
      </w:pPr>
      <w:r>
        <w:tab/>
      </w:r>
      <w:r>
        <w:rPr>
          <w:b/>
        </w:rPr>
        <w:t>SQL User ID</w:t>
      </w:r>
      <w:r>
        <w:t xml:space="preserve"> (</w:t>
      </w:r>
      <w:r w:rsidRPr="007576B2">
        <w:rPr>
          <w:i/>
        </w:rPr>
        <w:t>Text Field</w:t>
      </w:r>
      <w:r>
        <w:t>): Field where the SQL User ID is entered.</w:t>
      </w:r>
    </w:p>
    <w:p w:rsidR="00E05F8B" w:rsidRDefault="00E05F8B" w:rsidP="00E05F8B">
      <w:pPr>
        <w:ind w:left="720" w:hanging="720"/>
      </w:pPr>
    </w:p>
    <w:p w:rsidR="00E05F8B" w:rsidRDefault="00E05F8B" w:rsidP="00E05F8B">
      <w:pPr>
        <w:ind w:left="720" w:hanging="720"/>
      </w:pPr>
      <w:r>
        <w:tab/>
      </w:r>
      <w:r>
        <w:rPr>
          <w:b/>
        </w:rPr>
        <w:t>SQL Password</w:t>
      </w:r>
      <w:r>
        <w:t xml:space="preserve"> (</w:t>
      </w:r>
      <w:r>
        <w:rPr>
          <w:i/>
        </w:rPr>
        <w:t xml:space="preserve">Password Protected </w:t>
      </w:r>
      <w:r w:rsidRPr="007576B2">
        <w:rPr>
          <w:i/>
        </w:rPr>
        <w:t>Text Field</w:t>
      </w:r>
      <w:r>
        <w:t>): Field where the SQL Password associated with the SQL User ID is entered.</w:t>
      </w:r>
    </w:p>
    <w:p w:rsidR="00484FF8" w:rsidRDefault="00484FF8" w:rsidP="00E05F8B">
      <w:pPr>
        <w:ind w:left="720" w:hanging="720"/>
      </w:pPr>
    </w:p>
    <w:p w:rsidR="00484FF8" w:rsidRDefault="00484FF8" w:rsidP="00484FF8">
      <w:pPr>
        <w:ind w:left="720" w:hanging="720"/>
      </w:pPr>
      <w:r>
        <w:tab/>
      </w:r>
      <w:r>
        <w:rPr>
          <w:b/>
        </w:rPr>
        <w:t>SQL Script Count</w:t>
      </w:r>
      <w:r>
        <w:t xml:space="preserve"> (</w:t>
      </w:r>
      <w:r w:rsidRPr="007576B2">
        <w:rPr>
          <w:i/>
        </w:rPr>
        <w:t>Text Field</w:t>
      </w:r>
      <w:r>
        <w:t xml:space="preserve">): Number of Scripts to be Displayed as Optional Properties in the Deploy MSSQL Scripts </w:t>
      </w:r>
      <w:r w:rsidR="000A5CA8">
        <w:t>activity</w:t>
      </w:r>
      <w:r>
        <w:t xml:space="preserve"> (Default = 10).</w:t>
      </w:r>
    </w:p>
    <w:p w:rsidR="00484FF8" w:rsidRDefault="00484FF8" w:rsidP="00484FF8">
      <w:pPr>
        <w:ind w:left="720" w:hanging="720"/>
      </w:pPr>
    </w:p>
    <w:p w:rsidR="00484FF8" w:rsidRDefault="00484FF8" w:rsidP="00484FF8">
      <w:pPr>
        <w:ind w:left="720" w:hanging="720"/>
      </w:pPr>
      <w:r>
        <w:tab/>
      </w:r>
      <w:r w:rsidRPr="00484FF8">
        <w:rPr>
          <w:b/>
        </w:rPr>
        <w:t>XML File Output</w:t>
      </w:r>
      <w:r>
        <w:t xml:space="preserve"> (</w:t>
      </w:r>
      <w:r>
        <w:rPr>
          <w:i/>
        </w:rPr>
        <w:t>Boolean Browser</w:t>
      </w:r>
      <w:r>
        <w:t xml:space="preserve">): True/False for whether the XML Output will include XML Files for the Generate XML from MSSQL </w:t>
      </w:r>
      <w:r w:rsidR="000A5CA8">
        <w:t>activity</w:t>
      </w:r>
      <w:r>
        <w:t xml:space="preserve"> (Default = False).</w:t>
      </w:r>
    </w:p>
    <w:p w:rsidR="00484FF8" w:rsidRDefault="00484FF8" w:rsidP="00484FF8">
      <w:pPr>
        <w:ind w:left="720" w:hanging="720"/>
      </w:pPr>
    </w:p>
    <w:p w:rsidR="00484FF8" w:rsidRDefault="00484FF8" w:rsidP="00A010C0">
      <w:pPr>
        <w:ind w:left="720" w:hanging="720"/>
      </w:pPr>
      <w:r>
        <w:tab/>
      </w:r>
      <w:r>
        <w:rPr>
          <w:b/>
        </w:rPr>
        <w:t>XML Output Count</w:t>
      </w:r>
      <w:r>
        <w:t xml:space="preserve"> (</w:t>
      </w:r>
      <w:r w:rsidRPr="007576B2">
        <w:rPr>
          <w:i/>
        </w:rPr>
        <w:t>Text Field</w:t>
      </w:r>
      <w:r>
        <w:t xml:space="preserve">): Number of XML Output Properties to be Displayed as Optional Properties in the Generate XML from MSSQL </w:t>
      </w:r>
      <w:r w:rsidR="000A5CA8">
        <w:t>activity</w:t>
      </w:r>
      <w:r>
        <w:t xml:space="preserve"> (Default = 10, XML File Output = True required if these fields are to be seen).</w:t>
      </w:r>
    </w:p>
    <w:p w:rsidR="00E05F8B" w:rsidRDefault="00E05F8B" w:rsidP="00E05F8B">
      <w:pPr>
        <w:ind w:left="720" w:hanging="720"/>
      </w:pPr>
    </w:p>
    <w:p w:rsidR="00E05F8B" w:rsidRDefault="00E05F8B" w:rsidP="00E05F8B">
      <w:pPr>
        <w:ind w:left="720" w:hanging="720"/>
      </w:pPr>
      <w:r>
        <w:t xml:space="preserve">NOTE: See </w:t>
      </w:r>
      <w:r w:rsidRPr="00E05F8B">
        <w:rPr>
          <w:b/>
          <w:i/>
        </w:rPr>
        <w:t>Figure C</w:t>
      </w:r>
      <w:r>
        <w:t xml:space="preserve"> above for an image of a configured MSSQL Connection Settings screen.</w:t>
      </w:r>
    </w:p>
    <w:p w:rsidR="000E1F76" w:rsidRDefault="000E1F76" w:rsidP="00E05F8B">
      <w:pPr>
        <w:pStyle w:val="Heading2"/>
      </w:pPr>
      <w:bookmarkStart w:id="29" w:name="_Toc308087476"/>
      <w:r w:rsidRPr="000E1F76">
        <w:t>Test MSSQL Connection</w:t>
      </w:r>
      <w:bookmarkEnd w:id="29"/>
    </w:p>
    <w:p w:rsidR="000E1F76" w:rsidRDefault="000E1F76" w:rsidP="000E1F76"/>
    <w:p w:rsidR="000E1F76" w:rsidRDefault="0078658A" w:rsidP="000E1F76">
      <w:r>
        <w:t xml:space="preserve">As seen in Section 3.2, this </w:t>
      </w:r>
      <w:r w:rsidR="000A5CA8">
        <w:t>activity</w:t>
      </w:r>
      <w:r>
        <w:t xml:space="preserve"> is used to T</w:t>
      </w:r>
      <w:r w:rsidRPr="0078658A">
        <w:t>est the Configured Connection to the target MSSQL Server and Database.</w:t>
      </w:r>
      <w:r w:rsidR="00B106D5">
        <w:t xml:space="preserve"> (</w:t>
      </w:r>
      <w:r w:rsidR="00B106D5" w:rsidRPr="00B106D5">
        <w:rPr>
          <w:i/>
        </w:rPr>
        <w:t xml:space="preserve">NOTE: Functionality sub-section </w:t>
      </w:r>
      <w:r w:rsidR="00B106D5">
        <w:rPr>
          <w:i/>
        </w:rPr>
        <w:t xml:space="preserve">here </w:t>
      </w:r>
      <w:r w:rsidR="00B106D5" w:rsidRPr="00B106D5">
        <w:rPr>
          <w:i/>
        </w:rPr>
        <w:t>left out en lieu of instruction in Section 3.2</w:t>
      </w:r>
      <w:r w:rsidR="00B106D5">
        <w:rPr>
          <w:i/>
        </w:rPr>
        <w:t>.</w:t>
      </w:r>
      <w:r w:rsidR="00B106D5">
        <w:t>)</w:t>
      </w:r>
    </w:p>
    <w:p w:rsidR="0078658A" w:rsidRDefault="0078658A" w:rsidP="000E1F76"/>
    <w:p w:rsidR="0078658A" w:rsidRPr="00A010C0" w:rsidRDefault="0078658A" w:rsidP="00A010C0">
      <w:r w:rsidRPr="0078658A">
        <w:rPr>
          <w:b/>
        </w:rPr>
        <w:t>Input Properties:</w:t>
      </w:r>
      <w:r w:rsidR="00A010C0">
        <w:t xml:space="preserve"> </w:t>
      </w:r>
      <w:r w:rsidRPr="008A285D">
        <w:rPr>
          <w:b/>
        </w:rPr>
        <w:t>None</w:t>
      </w:r>
    </w:p>
    <w:p w:rsidR="0078658A" w:rsidRDefault="0078658A" w:rsidP="0078658A"/>
    <w:p w:rsidR="0078658A" w:rsidRDefault="0078658A" w:rsidP="0078658A">
      <w:pPr>
        <w:rPr>
          <w:b/>
        </w:rPr>
      </w:pPr>
      <w:r w:rsidRPr="0078658A">
        <w:rPr>
          <w:b/>
        </w:rPr>
        <w:t>Published Data:</w:t>
      </w:r>
    </w:p>
    <w:p w:rsidR="0078658A" w:rsidRDefault="0078658A" w:rsidP="00DD32A8">
      <w:pPr>
        <w:sectPr w:rsidR="0078658A" w:rsidSect="001A11B1">
          <w:headerReference w:type="even" r:id="rId22"/>
          <w:headerReference w:type="default" r:id="rId23"/>
          <w:footerReference w:type="even" r:id="rId24"/>
          <w:footerReference w:type="default" r:id="rId25"/>
          <w:headerReference w:type="first" r:id="rId26"/>
          <w:footerReference w:type="first" r:id="rId27"/>
          <w:pgSz w:w="12240" w:h="15840"/>
          <w:pgMar w:top="864" w:right="1440" w:bottom="864" w:left="1440" w:header="0" w:footer="496" w:gutter="0"/>
          <w:cols w:space="708"/>
          <w:docGrid w:linePitch="360"/>
        </w:sectPr>
      </w:pPr>
      <w:r>
        <w:tab/>
      </w:r>
    </w:p>
    <w:p w:rsidR="0078658A" w:rsidRDefault="0078658A" w:rsidP="0078658A">
      <w:pPr>
        <w:tabs>
          <w:tab w:val="left" w:pos="720"/>
        </w:tabs>
      </w:pPr>
      <w:r>
        <w:lastRenderedPageBreak/>
        <w:tab/>
        <w:t>Connection Test Results</w:t>
      </w:r>
    </w:p>
    <w:p w:rsidR="0078658A" w:rsidRDefault="0078658A" w:rsidP="0078658A">
      <w:pPr>
        <w:tabs>
          <w:tab w:val="left" w:pos="720"/>
        </w:tabs>
      </w:pPr>
      <w:r>
        <w:tab/>
        <w:t xml:space="preserve">Trusted </w:t>
      </w:r>
      <w:smartTag w:uri="urn:schemas-microsoft-com:office:smarttags" w:element="State">
        <w:smartTag w:uri="urn:schemas-microsoft-com:office:smarttags" w:element="place">
          <w:r>
            <w:t>Conn</w:t>
          </w:r>
        </w:smartTag>
      </w:smartTag>
      <w:r>
        <w:t xml:space="preserve">ection </w:t>
      </w:r>
    </w:p>
    <w:p w:rsidR="0078658A" w:rsidRDefault="0078658A" w:rsidP="0078658A">
      <w:pPr>
        <w:tabs>
          <w:tab w:val="left" w:pos="720"/>
        </w:tabs>
      </w:pPr>
      <w:r>
        <w:tab/>
        <w:t>SQL Database</w:t>
      </w:r>
    </w:p>
    <w:p w:rsidR="0078658A" w:rsidRDefault="0078658A" w:rsidP="0078658A">
      <w:pPr>
        <w:tabs>
          <w:tab w:val="left" w:pos="720"/>
        </w:tabs>
      </w:pPr>
      <w:r>
        <w:tab/>
        <w:t>SQL Server</w:t>
      </w:r>
    </w:p>
    <w:p w:rsidR="000E1F76" w:rsidRDefault="0078658A" w:rsidP="00A010C0">
      <w:pPr>
        <w:tabs>
          <w:tab w:val="left" w:pos="720"/>
        </w:tabs>
      </w:pPr>
      <w:r>
        <w:tab/>
        <w:t>SQL User ID</w:t>
      </w:r>
    </w:p>
    <w:p w:rsidR="0078658A" w:rsidRDefault="0053372A" w:rsidP="000E1F76">
      <w:r>
        <w:rPr>
          <w:noProof/>
        </w:rPr>
        <w:lastRenderedPageBreak/>
        <w:drawing>
          <wp:inline distT="0" distB="0" distL="0" distR="0" wp14:anchorId="2C43A41E" wp14:editId="0F5CEFDB">
            <wp:extent cx="2514600" cy="1121802"/>
            <wp:effectExtent l="19050" t="19050" r="19050" b="215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514600" cy="1121802"/>
                    </a:xfrm>
                    <a:prstGeom prst="rect">
                      <a:avLst/>
                    </a:prstGeom>
                    <a:ln>
                      <a:solidFill>
                        <a:schemeClr val="tx1"/>
                      </a:solidFill>
                    </a:ln>
                  </pic:spPr>
                </pic:pic>
              </a:graphicData>
            </a:graphic>
          </wp:inline>
        </w:drawing>
      </w:r>
    </w:p>
    <w:p w:rsidR="0078658A" w:rsidRPr="0078658A" w:rsidRDefault="0078658A" w:rsidP="000E1F76">
      <w:pPr>
        <w:rPr>
          <w:szCs w:val="20"/>
        </w:rPr>
        <w:sectPr w:rsidR="0078658A" w:rsidRPr="0078658A" w:rsidSect="00DD32A8">
          <w:type w:val="continuous"/>
          <w:pgSz w:w="12240" w:h="15840"/>
          <w:pgMar w:top="864" w:right="1440" w:bottom="864" w:left="1440" w:header="706" w:footer="496" w:gutter="0"/>
          <w:cols w:num="2" w:space="708" w:equalWidth="0">
            <w:col w:w="3960" w:space="360"/>
            <w:col w:w="5040"/>
          </w:cols>
          <w:docGrid w:linePitch="360"/>
        </w:sectPr>
      </w:pPr>
      <w:r w:rsidRPr="0078658A">
        <w:rPr>
          <w:b/>
          <w:i/>
          <w:szCs w:val="20"/>
        </w:rPr>
        <w:t>Figure L:</w:t>
      </w:r>
      <w:r w:rsidRPr="0078658A">
        <w:rPr>
          <w:szCs w:val="20"/>
        </w:rPr>
        <w:t xml:space="preserve"> Published Data for “Test MSSQL Connection”</w:t>
      </w:r>
    </w:p>
    <w:p w:rsidR="000E1F76" w:rsidRPr="000E1F76" w:rsidRDefault="00E05F8B" w:rsidP="000E1F76">
      <w:pPr>
        <w:pStyle w:val="Heading2"/>
      </w:pPr>
      <w:r>
        <w:lastRenderedPageBreak/>
        <w:br w:type="page"/>
      </w:r>
      <w:bookmarkStart w:id="30" w:name="_Toc308087477"/>
      <w:r w:rsidR="000E1F76" w:rsidRPr="000E1F76">
        <w:lastRenderedPageBreak/>
        <w:t>Deploy MSSQL Scripts</w:t>
      </w:r>
      <w:bookmarkEnd w:id="30"/>
    </w:p>
    <w:p w:rsidR="000E1F76" w:rsidRDefault="000E1F76" w:rsidP="000E1F76"/>
    <w:p w:rsidR="000E1F76" w:rsidRDefault="0078658A" w:rsidP="000E1F76">
      <w:r>
        <w:t xml:space="preserve">As seen in Section 3.3.2, this </w:t>
      </w:r>
      <w:r w:rsidR="000A5CA8">
        <w:t>activity</w:t>
      </w:r>
      <w:r>
        <w:t xml:space="preserve"> is used to </w:t>
      </w:r>
      <w:r w:rsidRPr="0078658A">
        <w:t>Deploy Scripts to the Configured target MSSQL Server and Database.</w:t>
      </w:r>
      <w:r w:rsidR="00B106D5">
        <w:t xml:space="preserve"> (</w:t>
      </w:r>
      <w:r w:rsidR="00B106D5" w:rsidRPr="00B106D5">
        <w:rPr>
          <w:i/>
        </w:rPr>
        <w:t xml:space="preserve">NOTE: Functionality sub-section </w:t>
      </w:r>
      <w:r w:rsidR="00B106D5">
        <w:rPr>
          <w:i/>
        </w:rPr>
        <w:t xml:space="preserve">here </w:t>
      </w:r>
      <w:r w:rsidR="00B106D5" w:rsidRPr="00B106D5">
        <w:rPr>
          <w:i/>
        </w:rPr>
        <w:t>left out en lieu of instruction in Section 3.2</w:t>
      </w:r>
      <w:r w:rsidR="00B106D5">
        <w:rPr>
          <w:i/>
        </w:rPr>
        <w:t>.2.</w:t>
      </w:r>
      <w:r w:rsidR="00B106D5">
        <w:t>)</w:t>
      </w:r>
    </w:p>
    <w:p w:rsidR="0078658A" w:rsidRDefault="0078658A" w:rsidP="000E1F76"/>
    <w:p w:rsidR="0078658A" w:rsidRDefault="0078658A" w:rsidP="0078658A">
      <w:r w:rsidRPr="0078658A">
        <w:rPr>
          <w:b/>
        </w:rPr>
        <w:t>Input Properties:</w:t>
      </w:r>
    </w:p>
    <w:p w:rsidR="0078658A" w:rsidRDefault="0078658A" w:rsidP="0078658A">
      <w:pPr>
        <w:tabs>
          <w:tab w:val="left" w:pos="720"/>
        </w:tabs>
      </w:pPr>
    </w:p>
    <w:p w:rsidR="0078658A" w:rsidRDefault="0078658A" w:rsidP="00DD32A8">
      <w:pPr>
        <w:tabs>
          <w:tab w:val="left" w:pos="720"/>
        </w:tabs>
        <w:ind w:left="720" w:hanging="720"/>
      </w:pPr>
      <w:r>
        <w:tab/>
      </w:r>
      <w:r w:rsidR="00DD32A8" w:rsidRPr="008A285D">
        <w:rPr>
          <w:b/>
        </w:rPr>
        <w:t xml:space="preserve">SQL Script </w:t>
      </w:r>
      <w:r w:rsidR="00742DAF">
        <w:rPr>
          <w:b/>
        </w:rPr>
        <w:t>0</w:t>
      </w:r>
      <w:r w:rsidR="00DD32A8" w:rsidRPr="008A285D">
        <w:rPr>
          <w:b/>
        </w:rPr>
        <w:t>1[-</w:t>
      </w:r>
      <w:r w:rsidR="00A010C0">
        <w:rPr>
          <w:b/>
        </w:rPr>
        <w:t>N</w:t>
      </w:r>
      <w:r w:rsidR="00DD32A8" w:rsidRPr="008A285D">
        <w:rPr>
          <w:b/>
        </w:rPr>
        <w:t>]</w:t>
      </w:r>
      <w:r w:rsidR="008A285D">
        <w:t xml:space="preserve"> (</w:t>
      </w:r>
      <w:r w:rsidR="008A285D" w:rsidRPr="008A285D">
        <w:rPr>
          <w:i/>
        </w:rPr>
        <w:t>File Browser(s)</w:t>
      </w:r>
      <w:r w:rsidR="008A285D">
        <w:t xml:space="preserve">): </w:t>
      </w:r>
      <w:r w:rsidR="00DD32A8">
        <w:t xml:space="preserve">1 required and </w:t>
      </w:r>
      <w:r w:rsidR="00A010C0">
        <w:t>N</w:t>
      </w:r>
      <w:r w:rsidR="00DD32A8">
        <w:t xml:space="preserve"> optional fields for the selection of MSSQL Scripts. Each script is deployed in sequence from </w:t>
      </w:r>
      <w:r w:rsidR="00742DAF">
        <w:t>0</w:t>
      </w:r>
      <w:r w:rsidR="00DD32A8">
        <w:t xml:space="preserve">1 - </w:t>
      </w:r>
      <w:r w:rsidR="00A010C0">
        <w:t>N</w:t>
      </w:r>
      <w:r w:rsidR="00DD32A8">
        <w:t>.</w:t>
      </w:r>
      <w:r w:rsidR="00742DAF">
        <w:t xml:space="preserve"> The ‘0’ Padding to the left of the number will increase directly with the value of N (e.g. If N = 100, Padding = 3, thus the </w:t>
      </w:r>
      <w:r w:rsidR="00DC20E6">
        <w:t xml:space="preserve">field name will contain </w:t>
      </w:r>
      <w:r w:rsidR="00742DAF">
        <w:t>001).</w:t>
      </w:r>
    </w:p>
    <w:p w:rsidR="0078658A" w:rsidRDefault="0078658A" w:rsidP="0078658A"/>
    <w:p w:rsidR="0078658A" w:rsidRDefault="0078658A" w:rsidP="0078658A">
      <w:pPr>
        <w:rPr>
          <w:b/>
        </w:rPr>
      </w:pPr>
      <w:r w:rsidRPr="0078658A">
        <w:rPr>
          <w:b/>
        </w:rPr>
        <w:t>Published Data:</w:t>
      </w:r>
    </w:p>
    <w:p w:rsidR="0078658A" w:rsidRDefault="0078658A" w:rsidP="00DD32A8">
      <w:pPr>
        <w:sectPr w:rsidR="0078658A" w:rsidSect="001A11B1">
          <w:headerReference w:type="even" r:id="rId29"/>
          <w:footerReference w:type="even" r:id="rId30"/>
          <w:headerReference w:type="first" r:id="rId31"/>
          <w:footerReference w:type="first" r:id="rId32"/>
          <w:type w:val="continuous"/>
          <w:pgSz w:w="12240" w:h="15840"/>
          <w:pgMar w:top="864" w:right="1440" w:bottom="864" w:left="1440" w:header="0" w:footer="496" w:gutter="0"/>
          <w:cols w:space="708"/>
          <w:docGrid w:linePitch="360"/>
        </w:sectPr>
      </w:pPr>
      <w:r>
        <w:tab/>
      </w:r>
    </w:p>
    <w:p w:rsidR="0078658A" w:rsidRDefault="0078658A" w:rsidP="0078658A">
      <w:pPr>
        <w:tabs>
          <w:tab w:val="left" w:pos="720"/>
        </w:tabs>
      </w:pPr>
      <w:r>
        <w:lastRenderedPageBreak/>
        <w:tab/>
      </w:r>
      <w:r w:rsidR="00DD32A8">
        <w:t>SQL Script 01[-</w:t>
      </w:r>
      <w:r w:rsidR="00A010C0">
        <w:t>N</w:t>
      </w:r>
      <w:r w:rsidR="00DD32A8">
        <w:t xml:space="preserve">] </w:t>
      </w:r>
      <w:smartTag w:uri="urn:schemas-microsoft-com:office:smarttags" w:element="country-region">
        <w:smartTag w:uri="urn:schemas-microsoft-com:office:smarttags" w:element="place">
          <w:r w:rsidR="00DD32A8">
            <w:t>Nam</w:t>
          </w:r>
        </w:smartTag>
      </w:smartTag>
      <w:r w:rsidR="00DD32A8">
        <w:t>e</w:t>
      </w:r>
    </w:p>
    <w:p w:rsidR="00DD32A8" w:rsidRDefault="00DD32A8" w:rsidP="0078658A">
      <w:pPr>
        <w:tabs>
          <w:tab w:val="left" w:pos="720"/>
        </w:tabs>
      </w:pPr>
      <w:r>
        <w:tab/>
        <w:t>SQL Script 01[-</w:t>
      </w:r>
      <w:r w:rsidR="00A010C0">
        <w:t>N</w:t>
      </w:r>
      <w:r>
        <w:t xml:space="preserve">] </w:t>
      </w:r>
      <w:smartTag w:uri="urn:schemas-microsoft-com:office:smarttags" w:element="country-region">
        <w:smartTag w:uri="urn:schemas-microsoft-com:office:smarttags" w:element="place">
          <w:r>
            <w:t>Nam</w:t>
          </w:r>
        </w:smartTag>
      </w:smartTag>
      <w:r>
        <w:t>e and Path</w:t>
      </w:r>
    </w:p>
    <w:p w:rsidR="00DD32A8" w:rsidRDefault="00DD32A8" w:rsidP="0078658A">
      <w:pPr>
        <w:tabs>
          <w:tab w:val="left" w:pos="720"/>
        </w:tabs>
      </w:pPr>
      <w:r>
        <w:tab/>
        <w:t>SQL Script 01[-</w:t>
      </w:r>
      <w:r w:rsidR="00A010C0">
        <w:t>N</w:t>
      </w:r>
      <w:r>
        <w:t>] Path</w:t>
      </w:r>
    </w:p>
    <w:p w:rsidR="00DD32A8" w:rsidRDefault="00DD32A8" w:rsidP="0078658A">
      <w:pPr>
        <w:tabs>
          <w:tab w:val="left" w:pos="720"/>
        </w:tabs>
      </w:pPr>
      <w:r>
        <w:tab/>
        <w:t>SQL Script 01[-</w:t>
      </w:r>
      <w:r w:rsidR="00A010C0">
        <w:t>N</w:t>
      </w:r>
      <w:r>
        <w:t>] Results</w:t>
      </w:r>
    </w:p>
    <w:p w:rsidR="00DD32A8" w:rsidRDefault="00DD32A8" w:rsidP="0078658A">
      <w:pPr>
        <w:tabs>
          <w:tab w:val="left" w:pos="720"/>
        </w:tabs>
      </w:pPr>
      <w:r>
        <w:tab/>
        <w:t>SQL Script 01[-</w:t>
      </w:r>
      <w:r w:rsidR="00A010C0">
        <w:t>N</w:t>
      </w:r>
      <w:r>
        <w:t xml:space="preserve">] </w:t>
      </w:r>
      <w:smartTag w:uri="urn:schemas-microsoft-com:office:smarttags" w:element="State">
        <w:smartTag w:uri="urn:schemas-microsoft-com:office:smarttags" w:element="place">
          <w:r>
            <w:t>Tex</w:t>
          </w:r>
        </w:smartTag>
      </w:smartTag>
      <w:r>
        <w:t>t</w:t>
      </w:r>
    </w:p>
    <w:p w:rsidR="00742DAF" w:rsidRDefault="00742DAF" w:rsidP="0078658A">
      <w:pPr>
        <w:tabs>
          <w:tab w:val="left" w:pos="720"/>
        </w:tabs>
      </w:pPr>
      <w:r>
        <w:tab/>
        <w:t>SQL Script Count</w:t>
      </w:r>
    </w:p>
    <w:p w:rsidR="0078658A" w:rsidRDefault="0078658A" w:rsidP="0078658A">
      <w:pPr>
        <w:tabs>
          <w:tab w:val="left" w:pos="720"/>
        </w:tabs>
      </w:pPr>
      <w:r>
        <w:tab/>
        <w:t>SQL Database</w:t>
      </w:r>
    </w:p>
    <w:p w:rsidR="0078658A" w:rsidRDefault="0078658A" w:rsidP="0078658A">
      <w:pPr>
        <w:tabs>
          <w:tab w:val="left" w:pos="720"/>
        </w:tabs>
      </w:pPr>
      <w:r>
        <w:tab/>
        <w:t>SQL Server</w:t>
      </w:r>
    </w:p>
    <w:p w:rsidR="0078658A" w:rsidRDefault="0078658A" w:rsidP="0078658A">
      <w:pPr>
        <w:tabs>
          <w:tab w:val="left" w:pos="720"/>
        </w:tabs>
      </w:pPr>
      <w:r>
        <w:tab/>
        <w:t>SQL User ID</w:t>
      </w:r>
    </w:p>
    <w:p w:rsidR="00742DAF" w:rsidRPr="0078658A" w:rsidRDefault="0078658A" w:rsidP="0078658A">
      <w:pPr>
        <w:tabs>
          <w:tab w:val="left" w:pos="720"/>
        </w:tabs>
      </w:pPr>
      <w:r>
        <w:tab/>
        <w:t xml:space="preserve">Trusted </w:t>
      </w:r>
      <w:smartTag w:uri="urn:schemas-microsoft-com:office:smarttags" w:element="State">
        <w:smartTag w:uri="urn:schemas-microsoft-com:office:smarttags" w:element="place">
          <w:r>
            <w:t>Conn</w:t>
          </w:r>
        </w:smartTag>
      </w:smartTag>
      <w:r>
        <w:t>ection</w:t>
      </w:r>
    </w:p>
    <w:p w:rsidR="0078658A" w:rsidRDefault="0078658A" w:rsidP="0078658A"/>
    <w:p w:rsidR="0078658A" w:rsidRDefault="0053372A" w:rsidP="0078658A">
      <w:r>
        <w:rPr>
          <w:noProof/>
        </w:rPr>
        <w:lastRenderedPageBreak/>
        <w:drawing>
          <wp:inline distT="0" distB="0" distL="0" distR="0" wp14:anchorId="3A637E7A" wp14:editId="61FFA529">
            <wp:extent cx="2514600" cy="2356250"/>
            <wp:effectExtent l="19050" t="19050" r="19050" b="2540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514600" cy="2356250"/>
                    </a:xfrm>
                    <a:prstGeom prst="rect">
                      <a:avLst/>
                    </a:prstGeom>
                    <a:ln>
                      <a:solidFill>
                        <a:schemeClr val="tx1"/>
                      </a:solidFill>
                    </a:ln>
                  </pic:spPr>
                </pic:pic>
              </a:graphicData>
            </a:graphic>
          </wp:inline>
        </w:drawing>
      </w:r>
    </w:p>
    <w:p w:rsidR="0078658A" w:rsidRPr="0078658A" w:rsidRDefault="0078658A" w:rsidP="0078658A">
      <w:pPr>
        <w:rPr>
          <w:szCs w:val="20"/>
        </w:rPr>
        <w:sectPr w:rsidR="0078658A" w:rsidRPr="0078658A" w:rsidSect="001A11B1">
          <w:type w:val="continuous"/>
          <w:pgSz w:w="12240" w:h="15840"/>
          <w:pgMar w:top="864" w:right="1440" w:bottom="864" w:left="1440" w:header="0" w:footer="496" w:gutter="0"/>
          <w:cols w:num="2" w:space="708" w:equalWidth="0">
            <w:col w:w="3960" w:space="360"/>
            <w:col w:w="5040"/>
          </w:cols>
          <w:docGrid w:linePitch="360"/>
        </w:sectPr>
      </w:pPr>
      <w:r w:rsidRPr="0078658A">
        <w:rPr>
          <w:b/>
          <w:i/>
          <w:szCs w:val="20"/>
        </w:rPr>
        <w:t>Figure</w:t>
      </w:r>
      <w:r>
        <w:rPr>
          <w:b/>
          <w:i/>
          <w:szCs w:val="20"/>
        </w:rPr>
        <w:t xml:space="preserve"> M</w:t>
      </w:r>
      <w:r w:rsidRPr="0078658A">
        <w:rPr>
          <w:b/>
          <w:i/>
          <w:szCs w:val="20"/>
        </w:rPr>
        <w:t>:</w:t>
      </w:r>
      <w:r w:rsidRPr="0078658A">
        <w:rPr>
          <w:szCs w:val="20"/>
        </w:rPr>
        <w:t xml:space="preserve"> Published Data for “</w:t>
      </w:r>
      <w:r>
        <w:rPr>
          <w:szCs w:val="20"/>
        </w:rPr>
        <w:t>Deploy</w:t>
      </w:r>
      <w:r w:rsidRPr="0078658A">
        <w:rPr>
          <w:szCs w:val="20"/>
        </w:rPr>
        <w:t xml:space="preserve"> MSSQL </w:t>
      </w:r>
      <w:r>
        <w:rPr>
          <w:szCs w:val="20"/>
        </w:rPr>
        <w:t>Scripts</w:t>
      </w:r>
      <w:r w:rsidRPr="0078658A">
        <w:rPr>
          <w:szCs w:val="20"/>
        </w:rPr>
        <w:t>”</w:t>
      </w:r>
    </w:p>
    <w:p w:rsidR="000E1F76" w:rsidRPr="000E1F76" w:rsidRDefault="000E1F76" w:rsidP="000E1F76">
      <w:pPr>
        <w:pStyle w:val="Heading2"/>
      </w:pPr>
      <w:bookmarkStart w:id="31" w:name="_Toc308087478"/>
      <w:r w:rsidRPr="000E1F76">
        <w:lastRenderedPageBreak/>
        <w:t>Get</w:t>
      </w:r>
      <w:r w:rsidR="0053372A">
        <w:t xml:space="preserve"> </w:t>
      </w:r>
      <w:r w:rsidRPr="000E1F76">
        <w:t>Variable Info</w:t>
      </w:r>
      <w:bookmarkEnd w:id="31"/>
    </w:p>
    <w:p w:rsidR="009E6F6A" w:rsidRDefault="009E6F6A" w:rsidP="009E6F6A"/>
    <w:p w:rsidR="009E6F6A" w:rsidRPr="009E6F6A" w:rsidRDefault="009E6F6A" w:rsidP="009E6F6A">
      <w:r>
        <w:t xml:space="preserve">This </w:t>
      </w:r>
      <w:r w:rsidR="000A5CA8">
        <w:t>activity</w:t>
      </w:r>
      <w:r>
        <w:t xml:space="preserve"> is used to </w:t>
      </w:r>
      <w:r w:rsidRPr="009E6F6A">
        <w:t>Get</w:t>
      </w:r>
      <w:r w:rsidR="0053372A">
        <w:t xml:space="preserve"> </w:t>
      </w:r>
      <w:r w:rsidRPr="009E6F6A">
        <w:t xml:space="preserve">Specific Variable Information from the configured target </w:t>
      </w:r>
      <w:r w:rsidR="006E42B9">
        <w:t>Orchestrator</w:t>
      </w:r>
      <w:r w:rsidRPr="009E6F6A">
        <w:t xml:space="preserve"> MSSQL Server and Database.</w:t>
      </w:r>
    </w:p>
    <w:p w:rsidR="009E6F6A" w:rsidRDefault="009E6F6A" w:rsidP="009E6F6A"/>
    <w:p w:rsidR="009E6F6A" w:rsidRDefault="009E6F6A" w:rsidP="009E6F6A">
      <w:r w:rsidRPr="0078658A">
        <w:rPr>
          <w:b/>
        </w:rPr>
        <w:t>Input Properties:</w:t>
      </w:r>
    </w:p>
    <w:p w:rsidR="009E6F6A" w:rsidRDefault="009E6F6A" w:rsidP="009E6F6A">
      <w:pPr>
        <w:tabs>
          <w:tab w:val="left" w:pos="720"/>
        </w:tabs>
      </w:pPr>
    </w:p>
    <w:p w:rsidR="009E6F6A" w:rsidRDefault="009E6F6A" w:rsidP="009C132B">
      <w:pPr>
        <w:tabs>
          <w:tab w:val="left" w:pos="720"/>
        </w:tabs>
        <w:ind w:left="720" w:hanging="720"/>
      </w:pPr>
      <w:r>
        <w:tab/>
      </w:r>
      <w:r w:rsidRPr="008A285D">
        <w:rPr>
          <w:b/>
        </w:rPr>
        <w:t>Variable Chooser</w:t>
      </w:r>
      <w:r w:rsidR="008A285D">
        <w:t xml:space="preserve"> (</w:t>
      </w:r>
      <w:r w:rsidRPr="008A285D">
        <w:rPr>
          <w:i/>
        </w:rPr>
        <w:t>List Browser</w:t>
      </w:r>
      <w:r w:rsidR="008A285D">
        <w:t>):</w:t>
      </w:r>
      <w:r>
        <w:t xml:space="preserve"> All currently available</w:t>
      </w:r>
      <w:r w:rsidR="0053372A">
        <w:t xml:space="preserve"> </w:t>
      </w:r>
      <w:r>
        <w:t xml:space="preserve">Variables in the target </w:t>
      </w:r>
      <w:r w:rsidR="006E42B9">
        <w:t>Orchestrator</w:t>
      </w:r>
      <w:r>
        <w:t xml:space="preserve"> MSSQL Database.</w:t>
      </w:r>
      <w:r w:rsidR="009C132B">
        <w:t xml:space="preserve"> </w:t>
      </w:r>
      <w:r w:rsidRPr="009E6F6A">
        <w:rPr>
          <w:i/>
        </w:rPr>
        <w:t>Data Format:</w:t>
      </w:r>
      <w:r>
        <w:t xml:space="preserve"> [Variable </w:t>
      </w:r>
      <w:smartTag w:uri="urn:schemas-microsoft-com:office:smarttags" w:element="country-region">
        <w:smartTag w:uri="urn:schemas-microsoft-com:office:smarttags" w:element="place">
          <w:r>
            <w:t>Nam</w:t>
          </w:r>
        </w:smartTag>
      </w:smartTag>
      <w:r>
        <w:t xml:space="preserve">e];[Variable Path];[Variable GUID];[Variable Value] </w:t>
      </w:r>
    </w:p>
    <w:p w:rsidR="009E6F6A" w:rsidRDefault="009E6F6A" w:rsidP="009E6F6A"/>
    <w:p w:rsidR="009E6F6A" w:rsidRDefault="009E6F6A" w:rsidP="009E6F6A">
      <w:pPr>
        <w:rPr>
          <w:b/>
        </w:rPr>
      </w:pPr>
      <w:r w:rsidRPr="0078658A">
        <w:rPr>
          <w:b/>
        </w:rPr>
        <w:t>Published Data:</w:t>
      </w:r>
    </w:p>
    <w:p w:rsidR="009E6F6A" w:rsidRDefault="009E6F6A" w:rsidP="009E6F6A">
      <w:pPr>
        <w:sectPr w:rsidR="009E6F6A" w:rsidSect="001A11B1">
          <w:headerReference w:type="even" r:id="rId34"/>
          <w:headerReference w:type="default" r:id="rId35"/>
          <w:footerReference w:type="even" r:id="rId36"/>
          <w:footerReference w:type="default" r:id="rId37"/>
          <w:headerReference w:type="first" r:id="rId38"/>
          <w:footerReference w:type="first" r:id="rId39"/>
          <w:type w:val="continuous"/>
          <w:pgSz w:w="12240" w:h="15840"/>
          <w:pgMar w:top="864" w:right="1260" w:bottom="864" w:left="1440" w:header="0" w:footer="496" w:gutter="0"/>
          <w:cols w:space="708"/>
          <w:docGrid w:linePitch="360"/>
        </w:sectPr>
      </w:pPr>
      <w:r>
        <w:tab/>
      </w:r>
    </w:p>
    <w:p w:rsidR="00B106D5" w:rsidRDefault="00B106D5" w:rsidP="009E6F6A">
      <w:pPr>
        <w:tabs>
          <w:tab w:val="left" w:pos="720"/>
        </w:tabs>
      </w:pPr>
      <w:r>
        <w:lastRenderedPageBreak/>
        <w:tab/>
        <w:t>Variable GUID</w:t>
      </w:r>
    </w:p>
    <w:p w:rsidR="00B106D5" w:rsidRDefault="00B106D5" w:rsidP="009E6F6A">
      <w:pPr>
        <w:tabs>
          <w:tab w:val="left" w:pos="720"/>
        </w:tabs>
      </w:pPr>
      <w:r>
        <w:tab/>
        <w:t>Variable Info (</w:t>
      </w:r>
      <w:smartTag w:uri="urn:schemas-microsoft-com:office:smarttags" w:element="State">
        <w:smartTag w:uri="urn:schemas-microsoft-com:office:smarttags" w:element="place">
          <w:r>
            <w:t>del</w:t>
          </w:r>
        </w:smartTag>
      </w:smartTag>
      <w:r>
        <w:t>imited by semicolon)</w:t>
      </w:r>
    </w:p>
    <w:p w:rsidR="00B106D5" w:rsidRDefault="00B106D5" w:rsidP="00B106D5">
      <w:pPr>
        <w:tabs>
          <w:tab w:val="left" w:pos="720"/>
        </w:tabs>
        <w:ind w:left="720"/>
      </w:pPr>
      <w:r>
        <w:t xml:space="preserve">Variable </w:t>
      </w:r>
      <w:smartTag w:uri="urn:schemas-microsoft-com:office:smarttags" w:element="country-region">
        <w:smartTag w:uri="urn:schemas-microsoft-com:office:smarttags" w:element="place">
          <w:r>
            <w:t>Nam</w:t>
          </w:r>
        </w:smartTag>
      </w:smartTag>
      <w:r>
        <w:t>e</w:t>
      </w:r>
    </w:p>
    <w:p w:rsidR="00B106D5" w:rsidRDefault="00B106D5" w:rsidP="00B106D5">
      <w:pPr>
        <w:tabs>
          <w:tab w:val="left" w:pos="720"/>
        </w:tabs>
        <w:ind w:left="720"/>
      </w:pPr>
      <w:r>
        <w:t>Variable Path</w:t>
      </w:r>
    </w:p>
    <w:p w:rsidR="00B106D5" w:rsidRDefault="00B106D5" w:rsidP="00B106D5">
      <w:pPr>
        <w:tabs>
          <w:tab w:val="left" w:pos="720"/>
        </w:tabs>
        <w:ind w:left="720"/>
      </w:pPr>
      <w:r>
        <w:t>Variable Value</w:t>
      </w:r>
    </w:p>
    <w:p w:rsidR="009E6F6A" w:rsidRDefault="009E6F6A" w:rsidP="009E6F6A">
      <w:pPr>
        <w:tabs>
          <w:tab w:val="left" w:pos="720"/>
        </w:tabs>
      </w:pPr>
      <w:r>
        <w:tab/>
        <w:t>SQL Database</w:t>
      </w:r>
    </w:p>
    <w:p w:rsidR="009E6F6A" w:rsidRDefault="009E6F6A" w:rsidP="009E6F6A">
      <w:pPr>
        <w:tabs>
          <w:tab w:val="left" w:pos="720"/>
        </w:tabs>
      </w:pPr>
      <w:r>
        <w:tab/>
        <w:t>SQL Server</w:t>
      </w:r>
    </w:p>
    <w:p w:rsidR="009E6F6A" w:rsidRDefault="009E6F6A" w:rsidP="009E6F6A">
      <w:pPr>
        <w:tabs>
          <w:tab w:val="left" w:pos="720"/>
        </w:tabs>
      </w:pPr>
      <w:r>
        <w:tab/>
        <w:t>SQL User ID</w:t>
      </w:r>
    </w:p>
    <w:p w:rsidR="00B106D5" w:rsidRDefault="00B106D5" w:rsidP="009E6F6A">
      <w:pPr>
        <w:tabs>
          <w:tab w:val="left" w:pos="720"/>
        </w:tabs>
      </w:pPr>
      <w:r>
        <w:tab/>
        <w:t>Stored Procedure Used</w:t>
      </w:r>
    </w:p>
    <w:p w:rsidR="009E6F6A" w:rsidRPr="0078658A" w:rsidRDefault="009E6F6A" w:rsidP="009E6F6A">
      <w:pPr>
        <w:tabs>
          <w:tab w:val="left" w:pos="720"/>
        </w:tabs>
      </w:pPr>
      <w:r>
        <w:tab/>
        <w:t xml:space="preserve">Trusted </w:t>
      </w:r>
      <w:smartTag w:uri="urn:schemas-microsoft-com:office:smarttags" w:element="State">
        <w:smartTag w:uri="urn:schemas-microsoft-com:office:smarttags" w:element="place">
          <w:r>
            <w:t>Conn</w:t>
          </w:r>
        </w:smartTag>
      </w:smartTag>
      <w:r>
        <w:t>ection</w:t>
      </w:r>
    </w:p>
    <w:p w:rsidR="009E6F6A" w:rsidRDefault="009E6F6A" w:rsidP="009E6F6A"/>
    <w:p w:rsidR="009E6F6A" w:rsidRDefault="0053372A" w:rsidP="009E6F6A">
      <w:r>
        <w:rPr>
          <w:noProof/>
        </w:rPr>
        <w:lastRenderedPageBreak/>
        <w:drawing>
          <wp:inline distT="0" distB="0" distL="0" distR="0" wp14:anchorId="2BDC006A" wp14:editId="3208B3A8">
            <wp:extent cx="2628900" cy="1704161"/>
            <wp:effectExtent l="19050" t="19050" r="19050" b="1079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2628900" cy="1704161"/>
                    </a:xfrm>
                    <a:prstGeom prst="rect">
                      <a:avLst/>
                    </a:prstGeom>
                    <a:ln>
                      <a:solidFill>
                        <a:schemeClr val="tx1"/>
                      </a:solidFill>
                    </a:ln>
                  </pic:spPr>
                </pic:pic>
              </a:graphicData>
            </a:graphic>
          </wp:inline>
        </w:drawing>
      </w:r>
    </w:p>
    <w:p w:rsidR="009E6F6A" w:rsidRDefault="009E6F6A" w:rsidP="009E6F6A">
      <w:pPr>
        <w:rPr>
          <w:szCs w:val="20"/>
        </w:rPr>
      </w:pPr>
      <w:r w:rsidRPr="0078658A">
        <w:rPr>
          <w:b/>
          <w:i/>
          <w:szCs w:val="20"/>
        </w:rPr>
        <w:t>Figure</w:t>
      </w:r>
      <w:r>
        <w:rPr>
          <w:b/>
          <w:i/>
          <w:szCs w:val="20"/>
        </w:rPr>
        <w:t xml:space="preserve"> </w:t>
      </w:r>
      <w:r w:rsidR="00B106D5">
        <w:rPr>
          <w:b/>
          <w:i/>
          <w:szCs w:val="20"/>
        </w:rPr>
        <w:t>N</w:t>
      </w:r>
      <w:r w:rsidRPr="0078658A">
        <w:rPr>
          <w:b/>
          <w:i/>
          <w:szCs w:val="20"/>
        </w:rPr>
        <w:t>:</w:t>
      </w:r>
      <w:r w:rsidRPr="0078658A">
        <w:rPr>
          <w:szCs w:val="20"/>
        </w:rPr>
        <w:t xml:space="preserve"> Published Data for “</w:t>
      </w:r>
      <w:r w:rsidR="00B106D5">
        <w:rPr>
          <w:szCs w:val="20"/>
        </w:rPr>
        <w:t>Get</w:t>
      </w:r>
      <w:r w:rsidR="0053372A">
        <w:rPr>
          <w:szCs w:val="20"/>
        </w:rPr>
        <w:t xml:space="preserve"> </w:t>
      </w:r>
      <w:r w:rsidR="00B106D5">
        <w:rPr>
          <w:szCs w:val="20"/>
        </w:rPr>
        <w:t>Variable Info</w:t>
      </w:r>
      <w:r w:rsidRPr="0078658A">
        <w:rPr>
          <w:szCs w:val="20"/>
        </w:rPr>
        <w:t>”</w:t>
      </w:r>
    </w:p>
    <w:p w:rsidR="00E05F8B" w:rsidRDefault="00E05F8B" w:rsidP="009E6F6A">
      <w:pPr>
        <w:rPr>
          <w:szCs w:val="20"/>
        </w:rPr>
      </w:pPr>
    </w:p>
    <w:p w:rsidR="00E05F8B" w:rsidRPr="0078658A" w:rsidRDefault="00E05F8B" w:rsidP="009E6F6A">
      <w:pPr>
        <w:rPr>
          <w:szCs w:val="20"/>
        </w:rPr>
        <w:sectPr w:rsidR="00E05F8B" w:rsidRPr="0078658A" w:rsidSect="001A11B1">
          <w:type w:val="continuous"/>
          <w:pgSz w:w="12240" w:h="15840"/>
          <w:pgMar w:top="864" w:right="1440" w:bottom="864" w:left="1440" w:header="0" w:footer="496" w:gutter="0"/>
          <w:cols w:num="2" w:space="708" w:equalWidth="0">
            <w:col w:w="4140" w:space="360"/>
            <w:col w:w="4860"/>
          </w:cols>
          <w:docGrid w:linePitch="360"/>
        </w:sectPr>
      </w:pPr>
    </w:p>
    <w:p w:rsidR="00B106D5" w:rsidRDefault="00B106D5" w:rsidP="00B106D5">
      <w:pPr>
        <w:pStyle w:val="Heading3"/>
      </w:pPr>
      <w:bookmarkStart w:id="32" w:name="_Toc308087479"/>
      <w:r>
        <w:lastRenderedPageBreak/>
        <w:t>Functionality</w:t>
      </w:r>
      <w:bookmarkEnd w:id="32"/>
    </w:p>
    <w:p w:rsidR="00B106D5" w:rsidRDefault="00B106D5" w:rsidP="00B106D5"/>
    <w:p w:rsidR="000C56A0" w:rsidRDefault="00A8261F" w:rsidP="00B106D5">
      <w:r>
        <w:t>Simply use the List Browser in the “Variable Chooser” field to select (and view) specific</w:t>
      </w:r>
      <w:r w:rsidR="0053372A">
        <w:t xml:space="preserve"> </w:t>
      </w:r>
      <w:r>
        <w:t>Variable Information</w:t>
      </w:r>
      <w:r w:rsidR="00E05866">
        <w:t>.</w:t>
      </w:r>
    </w:p>
    <w:p w:rsidR="000C56A0" w:rsidRDefault="000C56A0" w:rsidP="00B106D5"/>
    <w:p w:rsidR="00B106D5" w:rsidRDefault="0053372A" w:rsidP="000C56A0">
      <w:pPr>
        <w:ind w:left="540"/>
      </w:pPr>
      <w:r>
        <w:rPr>
          <w:noProof/>
        </w:rPr>
        <w:drawing>
          <wp:inline distT="0" distB="0" distL="0" distR="0" wp14:anchorId="112CBCA1" wp14:editId="7C4D2FD8">
            <wp:extent cx="3657600" cy="2538663"/>
            <wp:effectExtent l="19050" t="19050" r="19050" b="1460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3657600" cy="2538663"/>
                    </a:xfrm>
                    <a:prstGeom prst="rect">
                      <a:avLst/>
                    </a:prstGeom>
                    <a:ln>
                      <a:solidFill>
                        <a:schemeClr val="tx1"/>
                      </a:solidFill>
                    </a:ln>
                  </pic:spPr>
                </pic:pic>
              </a:graphicData>
            </a:graphic>
          </wp:inline>
        </w:drawing>
      </w:r>
    </w:p>
    <w:p w:rsidR="000C56A0" w:rsidRDefault="000C56A0" w:rsidP="000C56A0">
      <w:pPr>
        <w:ind w:left="540"/>
      </w:pPr>
      <w:r w:rsidRPr="000C56A0">
        <w:rPr>
          <w:b/>
          <w:i/>
          <w:szCs w:val="20"/>
        </w:rPr>
        <w:t xml:space="preserve">Figure </w:t>
      </w:r>
      <w:r w:rsidR="00A8261F">
        <w:rPr>
          <w:b/>
          <w:i/>
          <w:szCs w:val="20"/>
        </w:rPr>
        <w:t>O</w:t>
      </w:r>
      <w:r w:rsidRPr="000C56A0">
        <w:rPr>
          <w:b/>
          <w:i/>
          <w:szCs w:val="20"/>
        </w:rPr>
        <w:t xml:space="preserve">: </w:t>
      </w:r>
      <w:r>
        <w:t>Configured “Get</w:t>
      </w:r>
      <w:r w:rsidR="0053372A">
        <w:t xml:space="preserve"> </w:t>
      </w:r>
      <w:r>
        <w:t>Variable Info</w:t>
      </w:r>
      <w:r w:rsidR="00E05866">
        <w:t>”</w:t>
      </w:r>
      <w:r>
        <w:t xml:space="preserve"> </w:t>
      </w:r>
      <w:smartTag w:uri="urn:schemas-microsoft-com:office:smarttags" w:element="place">
        <w:r>
          <w:t>Ob</w:t>
        </w:r>
      </w:smartTag>
      <w:r>
        <w:t>ject.</w:t>
      </w:r>
    </w:p>
    <w:p w:rsidR="009C132B" w:rsidRDefault="000C56A0" w:rsidP="00B106D5">
      <w:r>
        <w:br/>
        <w:t xml:space="preserve">After this </w:t>
      </w:r>
      <w:r w:rsidR="00E05866">
        <w:t>O</w:t>
      </w:r>
      <w:r>
        <w:t xml:space="preserve">bject’s </w:t>
      </w:r>
      <w:r w:rsidR="00E05866">
        <w:t>E</w:t>
      </w:r>
      <w:r>
        <w:t xml:space="preserve">xecution each of the </w:t>
      </w:r>
      <w:r w:rsidR="00E05866">
        <w:t>D</w:t>
      </w:r>
      <w:r>
        <w:t xml:space="preserve">elimited </w:t>
      </w:r>
      <w:r w:rsidR="00E05866">
        <w:t>D</w:t>
      </w:r>
      <w:r>
        <w:t xml:space="preserve">ata items in the </w:t>
      </w:r>
      <w:r w:rsidR="00E05866">
        <w:t>L</w:t>
      </w:r>
      <w:r>
        <w:t xml:space="preserve">ist </w:t>
      </w:r>
      <w:r w:rsidR="00E05866">
        <w:t>B</w:t>
      </w:r>
      <w:r>
        <w:t>rowser for the</w:t>
      </w:r>
      <w:r w:rsidR="0053372A">
        <w:t xml:space="preserve"> </w:t>
      </w:r>
      <w:r w:rsidR="00E05866">
        <w:t>V</w:t>
      </w:r>
      <w:r>
        <w:t xml:space="preserve">ariable selected will be available as </w:t>
      </w:r>
      <w:r w:rsidR="00E05866">
        <w:t>P</w:t>
      </w:r>
      <w:r>
        <w:t xml:space="preserve">ublished </w:t>
      </w:r>
      <w:r w:rsidR="00E05866">
        <w:t>D</w:t>
      </w:r>
      <w:r>
        <w:t>ata.</w:t>
      </w:r>
    </w:p>
    <w:p w:rsidR="009C132B" w:rsidRDefault="009C132B" w:rsidP="00B106D5"/>
    <w:p w:rsidR="000C56A0" w:rsidRDefault="00E05866" w:rsidP="00B106D5">
      <w:r>
        <w:t xml:space="preserve">NOTE: All Data is current as of the execution of the </w:t>
      </w:r>
      <w:r w:rsidR="000A5CA8">
        <w:t>activity</w:t>
      </w:r>
      <w:r>
        <w:t xml:space="preserve">; the GUID of the selected item is used to query the Database during </w:t>
      </w:r>
      <w:smartTag w:uri="urn:schemas-microsoft-com:office:smarttags" w:element="place">
        <w:r>
          <w:t>Ob</w:t>
        </w:r>
      </w:smartTag>
      <w:r>
        <w:t>ject Execution and returns the most up to date information.</w:t>
      </w:r>
    </w:p>
    <w:p w:rsidR="000E1F76" w:rsidRPr="000E1F76" w:rsidRDefault="000E1F76" w:rsidP="008A285D">
      <w:pPr>
        <w:pStyle w:val="Heading2"/>
      </w:pPr>
      <w:bookmarkStart w:id="33" w:name="_Toc308087480"/>
      <w:r w:rsidRPr="000E1F76">
        <w:t>Update</w:t>
      </w:r>
      <w:r w:rsidR="0053372A">
        <w:t xml:space="preserve"> </w:t>
      </w:r>
      <w:r w:rsidRPr="000E1F76">
        <w:t>Variable Value</w:t>
      </w:r>
      <w:bookmarkEnd w:id="33"/>
    </w:p>
    <w:p w:rsidR="00B106D5" w:rsidRDefault="00B106D5" w:rsidP="00B106D5"/>
    <w:p w:rsidR="00B106D5" w:rsidRPr="008A285D" w:rsidRDefault="00B106D5" w:rsidP="00B106D5">
      <w:r>
        <w:t xml:space="preserve">This </w:t>
      </w:r>
      <w:r w:rsidR="000A5CA8">
        <w:t>activity</w:t>
      </w:r>
      <w:r>
        <w:t xml:space="preserve"> is used to </w:t>
      </w:r>
      <w:r w:rsidR="008A285D" w:rsidRPr="008A285D">
        <w:t>Update</w:t>
      </w:r>
      <w:r w:rsidR="0053372A">
        <w:t xml:space="preserve"> </w:t>
      </w:r>
      <w:r w:rsidR="008A285D" w:rsidRPr="008A285D">
        <w:t xml:space="preserve">Specific Variable Value in the configured target </w:t>
      </w:r>
      <w:r w:rsidR="006E42B9">
        <w:t>Orchestrator</w:t>
      </w:r>
      <w:r w:rsidR="008A285D" w:rsidRPr="008A285D">
        <w:t xml:space="preserve"> MSSQL Server and Database.</w:t>
      </w:r>
    </w:p>
    <w:p w:rsidR="00B106D5" w:rsidRDefault="00B106D5" w:rsidP="00B106D5"/>
    <w:p w:rsidR="00B106D5" w:rsidRDefault="00B106D5" w:rsidP="00B106D5">
      <w:r w:rsidRPr="0078658A">
        <w:rPr>
          <w:b/>
        </w:rPr>
        <w:t>Input Properties:</w:t>
      </w:r>
    </w:p>
    <w:p w:rsidR="00B106D5" w:rsidRDefault="00B106D5" w:rsidP="00B106D5">
      <w:pPr>
        <w:tabs>
          <w:tab w:val="left" w:pos="720"/>
        </w:tabs>
      </w:pPr>
    </w:p>
    <w:p w:rsidR="008A285D" w:rsidRDefault="00B106D5" w:rsidP="00B106D5">
      <w:pPr>
        <w:tabs>
          <w:tab w:val="left" w:pos="720"/>
        </w:tabs>
        <w:ind w:left="720" w:hanging="720"/>
      </w:pPr>
      <w:r>
        <w:tab/>
      </w:r>
      <w:r w:rsidR="008A285D" w:rsidRPr="008A285D">
        <w:rPr>
          <w:b/>
        </w:rPr>
        <w:t>Use Variable Chooser</w:t>
      </w:r>
      <w:r w:rsidR="008A285D">
        <w:t xml:space="preserve"> (</w:t>
      </w:r>
      <w:r w:rsidR="008A285D" w:rsidRPr="008A285D">
        <w:rPr>
          <w:i/>
        </w:rPr>
        <w:t>Boolean Browser</w:t>
      </w:r>
      <w:r w:rsidR="008A285D">
        <w:t>): True/False for whether the Variable Chooser will be used (Default = True).</w:t>
      </w:r>
    </w:p>
    <w:p w:rsidR="008A285D" w:rsidRDefault="008A285D" w:rsidP="00B106D5">
      <w:pPr>
        <w:tabs>
          <w:tab w:val="left" w:pos="720"/>
        </w:tabs>
        <w:ind w:left="720" w:hanging="720"/>
      </w:pPr>
    </w:p>
    <w:p w:rsidR="00B106D5" w:rsidRDefault="008A285D" w:rsidP="008A285D">
      <w:pPr>
        <w:tabs>
          <w:tab w:val="left" w:pos="720"/>
        </w:tabs>
        <w:ind w:left="720" w:hanging="720"/>
      </w:pPr>
      <w:r>
        <w:tab/>
      </w:r>
      <w:r w:rsidR="00B106D5" w:rsidRPr="008A285D">
        <w:rPr>
          <w:b/>
        </w:rPr>
        <w:t>Variable Chooser</w:t>
      </w:r>
      <w:r>
        <w:t xml:space="preserve"> (</w:t>
      </w:r>
      <w:r w:rsidR="00B106D5" w:rsidRPr="008A285D">
        <w:rPr>
          <w:i/>
        </w:rPr>
        <w:t>List Browser</w:t>
      </w:r>
      <w:r>
        <w:t>)</w:t>
      </w:r>
      <w:r w:rsidR="00B106D5">
        <w:t xml:space="preserve">: </w:t>
      </w:r>
      <w:r>
        <w:t>All currently available</w:t>
      </w:r>
      <w:r w:rsidR="0053372A">
        <w:t xml:space="preserve"> </w:t>
      </w:r>
      <w:r>
        <w:t xml:space="preserve">Variables in the target </w:t>
      </w:r>
      <w:r w:rsidR="006E42B9">
        <w:t>Orchestrator</w:t>
      </w:r>
      <w:r>
        <w:t xml:space="preserve"> MSSQL Database.</w:t>
      </w:r>
      <w:r w:rsidR="009C132B">
        <w:t xml:space="preserve"> </w:t>
      </w:r>
      <w:r w:rsidRPr="009E6F6A">
        <w:rPr>
          <w:i/>
        </w:rPr>
        <w:t>Data Format:</w:t>
      </w:r>
      <w:r>
        <w:t xml:space="preserve"> [Variable </w:t>
      </w:r>
      <w:smartTag w:uri="urn:schemas-microsoft-com:office:smarttags" w:element="country-region">
        <w:smartTag w:uri="urn:schemas-microsoft-com:office:smarttags" w:element="place">
          <w:r>
            <w:t>Nam</w:t>
          </w:r>
        </w:smartTag>
      </w:smartTag>
      <w:r>
        <w:t>e];[Variable Path];[Variable GUID];[Variable Value]</w:t>
      </w:r>
    </w:p>
    <w:p w:rsidR="008A285D" w:rsidRDefault="008A285D" w:rsidP="008A285D">
      <w:pPr>
        <w:tabs>
          <w:tab w:val="left" w:pos="720"/>
        </w:tabs>
        <w:ind w:left="720" w:hanging="720"/>
      </w:pPr>
    </w:p>
    <w:p w:rsidR="008A285D" w:rsidRDefault="008A285D" w:rsidP="008A285D">
      <w:pPr>
        <w:tabs>
          <w:tab w:val="left" w:pos="720"/>
        </w:tabs>
        <w:ind w:left="720" w:hanging="720"/>
      </w:pPr>
      <w:r>
        <w:tab/>
      </w:r>
      <w:r w:rsidRPr="008A285D">
        <w:rPr>
          <w:b/>
        </w:rPr>
        <w:t>New Variable Value</w:t>
      </w:r>
      <w:r>
        <w:t xml:space="preserve"> (</w:t>
      </w:r>
      <w:r w:rsidRPr="008A285D">
        <w:rPr>
          <w:i/>
        </w:rPr>
        <w:t>Text Field</w:t>
      </w:r>
      <w:r>
        <w:t>): Field where the new value of the Variable is entered.</w:t>
      </w:r>
    </w:p>
    <w:p w:rsidR="008A285D" w:rsidRDefault="008A285D" w:rsidP="008A285D">
      <w:pPr>
        <w:tabs>
          <w:tab w:val="left" w:pos="720"/>
        </w:tabs>
        <w:ind w:left="720" w:hanging="720"/>
      </w:pPr>
    </w:p>
    <w:p w:rsidR="008A285D" w:rsidRPr="008A285D" w:rsidRDefault="008A285D" w:rsidP="008A285D">
      <w:pPr>
        <w:tabs>
          <w:tab w:val="left" w:pos="720"/>
        </w:tabs>
        <w:ind w:left="720" w:hanging="720"/>
      </w:pPr>
      <w:r>
        <w:tab/>
      </w:r>
      <w:r w:rsidRPr="00A8261F">
        <w:rPr>
          <w:b/>
          <w:i/>
        </w:rPr>
        <w:t>[Optional]</w:t>
      </w:r>
      <w:r>
        <w:t xml:space="preserve"> </w:t>
      </w:r>
      <w:r w:rsidRPr="00A8261F">
        <w:rPr>
          <w:b/>
        </w:rPr>
        <w:t>Variable GUID</w:t>
      </w:r>
      <w:r>
        <w:t xml:space="preserve"> (</w:t>
      </w:r>
      <w:r w:rsidRPr="00A8261F">
        <w:rPr>
          <w:i/>
        </w:rPr>
        <w:t>Text Field</w:t>
      </w:r>
      <w:r>
        <w:t xml:space="preserve">): Field where the known Variable GUID is entered (to be used only with </w:t>
      </w:r>
      <w:r w:rsidRPr="008A285D">
        <w:rPr>
          <w:b/>
        </w:rPr>
        <w:t xml:space="preserve">Use Variable Chooser </w:t>
      </w:r>
      <w:r w:rsidRPr="00A8261F">
        <w:t>=</w:t>
      </w:r>
      <w:r w:rsidRPr="008A285D">
        <w:rPr>
          <w:b/>
        </w:rPr>
        <w:t xml:space="preserve"> </w:t>
      </w:r>
      <w:r w:rsidRPr="00A8261F">
        <w:t>False</w:t>
      </w:r>
      <w:r>
        <w:t xml:space="preserve"> and </w:t>
      </w:r>
      <w:r w:rsidRPr="008A285D">
        <w:rPr>
          <w:b/>
        </w:rPr>
        <w:t xml:space="preserve">Variable Chooser </w:t>
      </w:r>
      <w:r w:rsidRPr="00A8261F">
        <w:t>=</w:t>
      </w:r>
      <w:r w:rsidRPr="008A285D">
        <w:rPr>
          <w:b/>
        </w:rPr>
        <w:t xml:space="preserve"> </w:t>
      </w:r>
      <w:r w:rsidR="00A8261F" w:rsidRPr="00A8261F">
        <w:t>""</w:t>
      </w:r>
      <w:r>
        <w:t>)</w:t>
      </w:r>
    </w:p>
    <w:p w:rsidR="00B106D5" w:rsidRDefault="00E05F8B" w:rsidP="00B106D5">
      <w:pPr>
        <w:tabs>
          <w:tab w:val="left" w:pos="720"/>
        </w:tabs>
        <w:ind w:left="720" w:hanging="720"/>
      </w:pPr>
      <w:r>
        <w:br w:type="page"/>
      </w:r>
    </w:p>
    <w:p w:rsidR="00B106D5" w:rsidRDefault="00B106D5" w:rsidP="00B106D5">
      <w:pPr>
        <w:rPr>
          <w:b/>
        </w:rPr>
      </w:pPr>
      <w:r w:rsidRPr="0078658A">
        <w:rPr>
          <w:b/>
        </w:rPr>
        <w:lastRenderedPageBreak/>
        <w:t>Published Data:</w:t>
      </w:r>
    </w:p>
    <w:p w:rsidR="00B106D5" w:rsidRDefault="00B106D5" w:rsidP="00B106D5">
      <w:pPr>
        <w:sectPr w:rsidR="00B106D5" w:rsidSect="001A11B1">
          <w:headerReference w:type="even" r:id="rId42"/>
          <w:footerReference w:type="even" r:id="rId43"/>
          <w:headerReference w:type="first" r:id="rId44"/>
          <w:footerReference w:type="first" r:id="rId45"/>
          <w:type w:val="continuous"/>
          <w:pgSz w:w="12240" w:h="15840"/>
          <w:pgMar w:top="864" w:right="1440" w:bottom="864" w:left="1440" w:header="0" w:footer="490" w:gutter="0"/>
          <w:cols w:space="708"/>
          <w:docGrid w:linePitch="360"/>
        </w:sectPr>
      </w:pPr>
      <w:r>
        <w:tab/>
      </w:r>
    </w:p>
    <w:p w:rsidR="00B106D5" w:rsidRDefault="00B106D5" w:rsidP="00B106D5">
      <w:pPr>
        <w:tabs>
          <w:tab w:val="left" w:pos="720"/>
        </w:tabs>
      </w:pPr>
      <w:r>
        <w:lastRenderedPageBreak/>
        <w:tab/>
        <w:t>Variable GUID</w:t>
      </w:r>
    </w:p>
    <w:p w:rsidR="00B106D5" w:rsidRDefault="00B106D5" w:rsidP="00B106D5">
      <w:pPr>
        <w:tabs>
          <w:tab w:val="left" w:pos="720"/>
        </w:tabs>
      </w:pPr>
      <w:r>
        <w:tab/>
        <w:t>Variable Info (</w:t>
      </w:r>
      <w:smartTag w:uri="urn:schemas-microsoft-com:office:smarttags" w:element="State">
        <w:smartTag w:uri="urn:schemas-microsoft-com:office:smarttags" w:element="place">
          <w:r>
            <w:t>del</w:t>
          </w:r>
        </w:smartTag>
      </w:smartTag>
      <w:r>
        <w:t>imited by semicolon)</w:t>
      </w:r>
    </w:p>
    <w:p w:rsidR="00B106D5" w:rsidRDefault="00B106D5" w:rsidP="00B106D5">
      <w:pPr>
        <w:tabs>
          <w:tab w:val="left" w:pos="720"/>
        </w:tabs>
        <w:ind w:left="720"/>
      </w:pPr>
      <w:r>
        <w:t xml:space="preserve">Variable </w:t>
      </w:r>
      <w:smartTag w:uri="urn:schemas-microsoft-com:office:smarttags" w:element="country-region">
        <w:smartTag w:uri="urn:schemas-microsoft-com:office:smarttags" w:element="place">
          <w:r>
            <w:t>Nam</w:t>
          </w:r>
        </w:smartTag>
      </w:smartTag>
      <w:r>
        <w:t>e</w:t>
      </w:r>
    </w:p>
    <w:p w:rsidR="00B106D5" w:rsidRDefault="00B106D5" w:rsidP="00B106D5">
      <w:pPr>
        <w:tabs>
          <w:tab w:val="left" w:pos="720"/>
        </w:tabs>
        <w:ind w:left="720"/>
      </w:pPr>
      <w:r>
        <w:t>Variable Path</w:t>
      </w:r>
    </w:p>
    <w:p w:rsidR="00B106D5" w:rsidRDefault="00A8261F" w:rsidP="00B106D5">
      <w:pPr>
        <w:tabs>
          <w:tab w:val="left" w:pos="720"/>
        </w:tabs>
        <w:ind w:left="720"/>
      </w:pPr>
      <w:r>
        <w:t xml:space="preserve">New </w:t>
      </w:r>
      <w:r w:rsidR="00B106D5">
        <w:t>Variable Value</w:t>
      </w:r>
    </w:p>
    <w:p w:rsidR="00A8261F" w:rsidRDefault="00A8261F" w:rsidP="00B106D5">
      <w:pPr>
        <w:tabs>
          <w:tab w:val="left" w:pos="720"/>
        </w:tabs>
        <w:ind w:left="720"/>
      </w:pPr>
      <w:r>
        <w:t>Old Variable Value</w:t>
      </w:r>
    </w:p>
    <w:p w:rsidR="00A8261F" w:rsidRDefault="00A8261F" w:rsidP="00B106D5">
      <w:pPr>
        <w:tabs>
          <w:tab w:val="left" w:pos="720"/>
        </w:tabs>
        <w:ind w:left="720"/>
      </w:pPr>
      <w:smartTag w:uri="urn:schemas-microsoft-com:office:smarttags" w:element="place">
        <w:smartTag w:uri="urn:schemas-microsoft-com:office:smarttags" w:element="City">
          <w:r>
            <w:t>Use</w:t>
          </w:r>
        </w:smartTag>
        <w:r>
          <w:t xml:space="preserve"> </w:t>
        </w:r>
        <w:smartTag w:uri="urn:schemas-microsoft-com:office:smarttags" w:element="State">
          <w:r>
            <w:t>Va</w:t>
          </w:r>
        </w:smartTag>
      </w:smartTag>
      <w:r>
        <w:t>riable Chooser</w:t>
      </w:r>
    </w:p>
    <w:p w:rsidR="00B106D5" w:rsidRDefault="00B106D5" w:rsidP="00B106D5">
      <w:pPr>
        <w:tabs>
          <w:tab w:val="left" w:pos="720"/>
        </w:tabs>
      </w:pPr>
      <w:r>
        <w:tab/>
        <w:t>SQL Database</w:t>
      </w:r>
    </w:p>
    <w:p w:rsidR="00B106D5" w:rsidRDefault="00B106D5" w:rsidP="00B106D5">
      <w:pPr>
        <w:tabs>
          <w:tab w:val="left" w:pos="720"/>
        </w:tabs>
      </w:pPr>
      <w:r>
        <w:tab/>
        <w:t>SQL Server</w:t>
      </w:r>
    </w:p>
    <w:p w:rsidR="00B106D5" w:rsidRDefault="00B106D5" w:rsidP="00B106D5">
      <w:pPr>
        <w:tabs>
          <w:tab w:val="left" w:pos="720"/>
        </w:tabs>
      </w:pPr>
      <w:r>
        <w:tab/>
        <w:t>SQL User ID</w:t>
      </w:r>
    </w:p>
    <w:p w:rsidR="00B106D5" w:rsidRDefault="00B106D5" w:rsidP="00B106D5">
      <w:pPr>
        <w:tabs>
          <w:tab w:val="left" w:pos="720"/>
        </w:tabs>
      </w:pPr>
      <w:r>
        <w:tab/>
        <w:t>Stored Procedure Used</w:t>
      </w:r>
    </w:p>
    <w:p w:rsidR="00B106D5" w:rsidRPr="0078658A" w:rsidRDefault="00B106D5" w:rsidP="00B106D5">
      <w:pPr>
        <w:tabs>
          <w:tab w:val="left" w:pos="720"/>
        </w:tabs>
      </w:pPr>
      <w:r>
        <w:tab/>
        <w:t xml:space="preserve">Trusted </w:t>
      </w:r>
      <w:smartTag w:uri="urn:schemas-microsoft-com:office:smarttags" w:element="State">
        <w:smartTag w:uri="urn:schemas-microsoft-com:office:smarttags" w:element="place">
          <w:r>
            <w:t>Conn</w:t>
          </w:r>
        </w:smartTag>
      </w:smartTag>
      <w:r>
        <w:t>ection</w:t>
      </w:r>
    </w:p>
    <w:p w:rsidR="00B106D5" w:rsidRDefault="00B106D5" w:rsidP="00B106D5"/>
    <w:p w:rsidR="00B106D5" w:rsidRDefault="006E42B9" w:rsidP="00B106D5">
      <w:r>
        <w:rPr>
          <w:noProof/>
        </w:rPr>
        <w:lastRenderedPageBreak/>
        <w:drawing>
          <wp:inline distT="0" distB="0" distL="0" distR="0" wp14:anchorId="6FDB85AD" wp14:editId="5F12A8B6">
            <wp:extent cx="2628900" cy="2457593"/>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2628900" cy="2457593"/>
                    </a:xfrm>
                    <a:prstGeom prst="rect">
                      <a:avLst/>
                    </a:prstGeom>
                  </pic:spPr>
                </pic:pic>
              </a:graphicData>
            </a:graphic>
          </wp:inline>
        </w:drawing>
      </w:r>
    </w:p>
    <w:p w:rsidR="00B106D5" w:rsidRPr="0078658A" w:rsidRDefault="00B106D5" w:rsidP="00B106D5">
      <w:pPr>
        <w:rPr>
          <w:szCs w:val="20"/>
        </w:rPr>
        <w:sectPr w:rsidR="00B106D5" w:rsidRPr="0078658A" w:rsidSect="00A8261F">
          <w:type w:val="continuous"/>
          <w:pgSz w:w="12240" w:h="15840"/>
          <w:pgMar w:top="864" w:right="1080" w:bottom="864" w:left="1440" w:header="706" w:footer="496" w:gutter="0"/>
          <w:cols w:num="2" w:space="708" w:equalWidth="0">
            <w:col w:w="4140" w:space="360"/>
            <w:col w:w="5220"/>
          </w:cols>
          <w:docGrid w:linePitch="360"/>
        </w:sectPr>
      </w:pPr>
      <w:r w:rsidRPr="0078658A">
        <w:rPr>
          <w:b/>
          <w:i/>
          <w:szCs w:val="20"/>
        </w:rPr>
        <w:t>Figure</w:t>
      </w:r>
      <w:r>
        <w:rPr>
          <w:b/>
          <w:i/>
          <w:szCs w:val="20"/>
        </w:rPr>
        <w:t xml:space="preserve"> </w:t>
      </w:r>
      <w:r w:rsidR="00A8261F">
        <w:rPr>
          <w:b/>
          <w:i/>
          <w:szCs w:val="20"/>
        </w:rPr>
        <w:t>P</w:t>
      </w:r>
      <w:r w:rsidRPr="0078658A">
        <w:rPr>
          <w:b/>
          <w:i/>
          <w:szCs w:val="20"/>
        </w:rPr>
        <w:t>:</w:t>
      </w:r>
      <w:r w:rsidRPr="0078658A">
        <w:rPr>
          <w:szCs w:val="20"/>
        </w:rPr>
        <w:t xml:space="preserve"> Published Data for “</w:t>
      </w:r>
      <w:r w:rsidR="00A8261F">
        <w:rPr>
          <w:szCs w:val="20"/>
        </w:rPr>
        <w:t>Update</w:t>
      </w:r>
      <w:r w:rsidR="0053372A">
        <w:rPr>
          <w:szCs w:val="20"/>
        </w:rPr>
        <w:t xml:space="preserve"> </w:t>
      </w:r>
      <w:r>
        <w:rPr>
          <w:szCs w:val="20"/>
        </w:rPr>
        <w:t xml:space="preserve">Variable </w:t>
      </w:r>
      <w:r w:rsidR="00A8261F">
        <w:rPr>
          <w:szCs w:val="20"/>
        </w:rPr>
        <w:t>Value</w:t>
      </w:r>
      <w:r w:rsidRPr="0078658A">
        <w:rPr>
          <w:szCs w:val="20"/>
        </w:rPr>
        <w:t>”</w:t>
      </w:r>
    </w:p>
    <w:p w:rsidR="00A8261F" w:rsidRDefault="00A8261F" w:rsidP="00A8261F">
      <w:pPr>
        <w:pStyle w:val="Heading3"/>
      </w:pPr>
      <w:bookmarkStart w:id="34" w:name="_Toc308087481"/>
      <w:r>
        <w:lastRenderedPageBreak/>
        <w:t>Functionality</w:t>
      </w:r>
      <w:bookmarkEnd w:id="34"/>
    </w:p>
    <w:p w:rsidR="00A8261F" w:rsidRDefault="00A8261F" w:rsidP="00A8261F"/>
    <w:p w:rsidR="00A8261F" w:rsidRPr="00A8261F" w:rsidRDefault="00A8261F" w:rsidP="00A8261F">
      <w:pPr>
        <w:rPr>
          <w:b/>
        </w:rPr>
      </w:pPr>
      <w:r w:rsidRPr="00A8261F">
        <w:rPr>
          <w:b/>
        </w:rPr>
        <w:t>Use Variable Chooser</w:t>
      </w:r>
      <w:r>
        <w:rPr>
          <w:b/>
        </w:rPr>
        <w:t xml:space="preserve"> = True (Default)</w:t>
      </w:r>
    </w:p>
    <w:p w:rsidR="00A8261F" w:rsidRDefault="00A8261F" w:rsidP="00A8261F"/>
    <w:p w:rsidR="00A8261F" w:rsidRDefault="00A8261F" w:rsidP="00A8261F">
      <w:pPr>
        <w:numPr>
          <w:ilvl w:val="0"/>
          <w:numId w:val="21"/>
        </w:numPr>
      </w:pPr>
      <w:r>
        <w:t>Simply use the List Browser in the “Variable Chooser” field to select (and view) specific</w:t>
      </w:r>
      <w:r w:rsidR="0053372A">
        <w:t xml:space="preserve"> </w:t>
      </w:r>
      <w:r>
        <w:t>Variable Information.</w:t>
      </w:r>
    </w:p>
    <w:p w:rsidR="00A8261F" w:rsidRDefault="00A8261F" w:rsidP="00A8261F">
      <w:pPr>
        <w:numPr>
          <w:ilvl w:val="0"/>
          <w:numId w:val="21"/>
        </w:numPr>
      </w:pPr>
      <w:r>
        <w:t>Select the Variable to be Updated.</w:t>
      </w:r>
    </w:p>
    <w:p w:rsidR="00A8261F" w:rsidRDefault="00A8261F" w:rsidP="00A8261F">
      <w:pPr>
        <w:numPr>
          <w:ilvl w:val="0"/>
          <w:numId w:val="21"/>
        </w:numPr>
      </w:pPr>
      <w:r>
        <w:t>Enter a value for the new value of the variable in the “New Variable Value” field.</w:t>
      </w:r>
    </w:p>
    <w:p w:rsidR="00A8261F" w:rsidRDefault="00A8261F" w:rsidP="00A8261F"/>
    <w:p w:rsidR="00A8261F" w:rsidRPr="00E05866" w:rsidRDefault="00A8261F" w:rsidP="00A8261F">
      <w:pPr>
        <w:rPr>
          <w:b/>
        </w:rPr>
      </w:pPr>
      <w:r w:rsidRPr="00E05866">
        <w:rPr>
          <w:b/>
        </w:rPr>
        <w:t>Use Variable Chooser = False (Optional)</w:t>
      </w:r>
    </w:p>
    <w:p w:rsidR="00A8261F" w:rsidRDefault="00A8261F" w:rsidP="00A8261F"/>
    <w:p w:rsidR="00A8261F" w:rsidRDefault="00A8261F" w:rsidP="00A8261F">
      <w:pPr>
        <w:numPr>
          <w:ilvl w:val="0"/>
          <w:numId w:val="22"/>
        </w:numPr>
      </w:pPr>
      <w:r>
        <w:t xml:space="preserve">Update the </w:t>
      </w:r>
      <w:r w:rsidR="00E05866">
        <w:t>“</w:t>
      </w:r>
      <w:r>
        <w:t>Use Variable Chooser</w:t>
      </w:r>
      <w:r w:rsidR="00E05866">
        <w:t>”</w:t>
      </w:r>
      <w:r>
        <w:t xml:space="preserve"> field to “False”</w:t>
      </w:r>
    </w:p>
    <w:p w:rsidR="00A8261F" w:rsidRDefault="00E05866" w:rsidP="00A8261F">
      <w:pPr>
        <w:numPr>
          <w:ilvl w:val="0"/>
          <w:numId w:val="22"/>
        </w:numPr>
      </w:pPr>
      <w:r>
        <w:t>Ensure the “Variable Chooser” field is blank.</w:t>
      </w:r>
    </w:p>
    <w:p w:rsidR="00E05866" w:rsidRDefault="00E05866" w:rsidP="00E05866">
      <w:pPr>
        <w:numPr>
          <w:ilvl w:val="0"/>
          <w:numId w:val="22"/>
        </w:numPr>
      </w:pPr>
      <w:r>
        <w:t>Enter a value for the new value of the variable in the “New Variable Value” field.</w:t>
      </w:r>
    </w:p>
    <w:p w:rsidR="00E05866" w:rsidRDefault="00E05866" w:rsidP="00A8261F">
      <w:pPr>
        <w:numPr>
          <w:ilvl w:val="0"/>
          <w:numId w:val="22"/>
        </w:numPr>
      </w:pPr>
      <w:r>
        <w:t>Select the Optional field “Variable GUID”</w:t>
      </w:r>
    </w:p>
    <w:p w:rsidR="00E05866" w:rsidRDefault="00E05866" w:rsidP="00A8261F">
      <w:pPr>
        <w:numPr>
          <w:ilvl w:val="0"/>
          <w:numId w:val="22"/>
        </w:numPr>
      </w:pPr>
      <w:r>
        <w:t>Enter (or Subscribe to Published Data for) the GUID</w:t>
      </w:r>
    </w:p>
    <w:p w:rsidR="00A8261F" w:rsidRDefault="00A8261F" w:rsidP="00A8261F"/>
    <w:p w:rsidR="009C132B" w:rsidRDefault="009C132B" w:rsidP="00A8261F"/>
    <w:p w:rsidR="00A8261F" w:rsidRDefault="006E42B9" w:rsidP="00E05866">
      <w:pPr>
        <w:ind w:left="540"/>
      </w:pPr>
      <w:r>
        <w:rPr>
          <w:noProof/>
        </w:rPr>
        <w:drawing>
          <wp:inline distT="0" distB="0" distL="0" distR="0" wp14:anchorId="7EED6DF8" wp14:editId="323A9A53">
            <wp:extent cx="3557016" cy="2396863"/>
            <wp:effectExtent l="0" t="0" r="5715"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3557016" cy="2396863"/>
                    </a:xfrm>
                    <a:prstGeom prst="rect">
                      <a:avLst/>
                    </a:prstGeom>
                  </pic:spPr>
                </pic:pic>
              </a:graphicData>
            </a:graphic>
          </wp:inline>
        </w:drawing>
      </w:r>
    </w:p>
    <w:p w:rsidR="00E05866" w:rsidRDefault="00E05866" w:rsidP="00E05866">
      <w:pPr>
        <w:ind w:left="540"/>
      </w:pPr>
      <w:r w:rsidRPr="000C56A0">
        <w:rPr>
          <w:b/>
          <w:i/>
          <w:szCs w:val="20"/>
        </w:rPr>
        <w:t xml:space="preserve">Figure </w:t>
      </w:r>
      <w:r>
        <w:rPr>
          <w:b/>
          <w:i/>
          <w:szCs w:val="20"/>
        </w:rPr>
        <w:t>Q</w:t>
      </w:r>
      <w:r w:rsidRPr="000C56A0">
        <w:rPr>
          <w:b/>
          <w:i/>
          <w:szCs w:val="20"/>
        </w:rPr>
        <w:t xml:space="preserve">: </w:t>
      </w:r>
      <w:r>
        <w:t>Default Configuration for the “Update</w:t>
      </w:r>
      <w:r w:rsidR="0053372A">
        <w:t xml:space="preserve"> </w:t>
      </w:r>
      <w:r>
        <w:t xml:space="preserve">Variable Value” </w:t>
      </w:r>
      <w:smartTag w:uri="urn:schemas-microsoft-com:office:smarttags" w:element="place">
        <w:r>
          <w:t>Ob</w:t>
        </w:r>
      </w:smartTag>
      <w:r>
        <w:t>ject.</w:t>
      </w:r>
    </w:p>
    <w:p w:rsidR="00E05866" w:rsidRDefault="00E05866" w:rsidP="00E05866">
      <w:pPr>
        <w:ind w:left="540"/>
      </w:pPr>
    </w:p>
    <w:p w:rsidR="00E05F8B" w:rsidRDefault="00E05F8B" w:rsidP="00E05866">
      <w:pPr>
        <w:ind w:left="540"/>
      </w:pPr>
    </w:p>
    <w:p w:rsidR="00E05F8B" w:rsidRDefault="00E05F8B" w:rsidP="00E05866">
      <w:pPr>
        <w:ind w:left="540"/>
      </w:pPr>
    </w:p>
    <w:p w:rsidR="00E05866" w:rsidRDefault="006E42B9" w:rsidP="00E05866">
      <w:pPr>
        <w:ind w:left="540"/>
      </w:pPr>
      <w:r>
        <w:rPr>
          <w:noProof/>
        </w:rPr>
        <w:lastRenderedPageBreak/>
        <w:drawing>
          <wp:inline distT="0" distB="0" distL="0" distR="0" wp14:anchorId="254D3223" wp14:editId="1D89202A">
            <wp:extent cx="3557016" cy="2383083"/>
            <wp:effectExtent l="0" t="0" r="571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stretch>
                      <a:fillRect/>
                    </a:stretch>
                  </pic:blipFill>
                  <pic:spPr>
                    <a:xfrm>
                      <a:off x="0" y="0"/>
                      <a:ext cx="3557016" cy="2383083"/>
                    </a:xfrm>
                    <a:prstGeom prst="rect">
                      <a:avLst/>
                    </a:prstGeom>
                  </pic:spPr>
                </pic:pic>
              </a:graphicData>
            </a:graphic>
          </wp:inline>
        </w:drawing>
      </w:r>
    </w:p>
    <w:p w:rsidR="00E05866" w:rsidRDefault="00E05866" w:rsidP="00E05866">
      <w:pPr>
        <w:ind w:left="540"/>
      </w:pPr>
      <w:r w:rsidRPr="000C56A0">
        <w:rPr>
          <w:b/>
          <w:i/>
          <w:szCs w:val="20"/>
        </w:rPr>
        <w:t xml:space="preserve">Figure </w:t>
      </w:r>
      <w:r>
        <w:rPr>
          <w:b/>
          <w:i/>
          <w:szCs w:val="20"/>
        </w:rPr>
        <w:t>R</w:t>
      </w:r>
      <w:r w:rsidRPr="000C56A0">
        <w:rPr>
          <w:b/>
          <w:i/>
          <w:szCs w:val="20"/>
        </w:rPr>
        <w:t xml:space="preserve">: </w:t>
      </w:r>
      <w:r>
        <w:t>Optional Configuration for the “Update</w:t>
      </w:r>
      <w:r w:rsidR="0053372A">
        <w:t xml:space="preserve"> </w:t>
      </w:r>
      <w:r>
        <w:t xml:space="preserve">Variable Value” </w:t>
      </w:r>
      <w:smartTag w:uri="urn:schemas-microsoft-com:office:smarttags" w:element="place">
        <w:r>
          <w:t>Ob</w:t>
        </w:r>
      </w:smartTag>
      <w:r>
        <w:t>ject.</w:t>
      </w:r>
    </w:p>
    <w:p w:rsidR="00E05866" w:rsidRDefault="00E05866" w:rsidP="00E05866">
      <w:pPr>
        <w:ind w:left="540"/>
      </w:pPr>
    </w:p>
    <w:p w:rsidR="009C132B" w:rsidRDefault="00E05866" w:rsidP="00E05866">
      <w:r>
        <w:t>After this Object’s Execution the</w:t>
      </w:r>
      <w:r w:rsidR="0053372A">
        <w:t xml:space="preserve"> </w:t>
      </w:r>
      <w:r w:rsidR="009C132B">
        <w:t>Variable</w:t>
      </w:r>
      <w:r>
        <w:t xml:space="preserve"> selected will be updated with the New Value and each of the Delimited Data items in the List Browser (if used) for the Variable selected will be available as Published Data. Even if the Optional Configuration is used, all Published Data is still available.</w:t>
      </w:r>
    </w:p>
    <w:p w:rsidR="009C132B" w:rsidRDefault="009C132B" w:rsidP="00E05866"/>
    <w:p w:rsidR="00742DAF" w:rsidRDefault="009C132B" w:rsidP="00E05866">
      <w:r>
        <w:t xml:space="preserve">NOTE: All Data is current as of the execution of the </w:t>
      </w:r>
      <w:r w:rsidR="000A5CA8">
        <w:t>activity</w:t>
      </w:r>
      <w:r>
        <w:t xml:space="preserve">; the GUID of the selected item is used to query the Database during </w:t>
      </w:r>
      <w:smartTag w:uri="urn:schemas-microsoft-com:office:smarttags" w:element="place">
        <w:r>
          <w:t>Ob</w:t>
        </w:r>
      </w:smartTag>
      <w:r>
        <w:t>ject Execution and returns the most up to date information.</w:t>
      </w:r>
    </w:p>
    <w:p w:rsidR="00742DAF" w:rsidRDefault="00742DAF" w:rsidP="00E05866"/>
    <w:p w:rsidR="00742DAF" w:rsidRPr="000E1F76" w:rsidRDefault="00742DAF" w:rsidP="00742DAF">
      <w:pPr>
        <w:pStyle w:val="Heading2"/>
      </w:pPr>
      <w:bookmarkStart w:id="35" w:name="_Toc308087482"/>
      <w:r>
        <w:t>Generate XML from MSSQL</w:t>
      </w:r>
      <w:bookmarkEnd w:id="35"/>
    </w:p>
    <w:p w:rsidR="00742DAF" w:rsidRDefault="00742DAF" w:rsidP="00742DAF"/>
    <w:p w:rsidR="00742DAF" w:rsidRPr="008A285D" w:rsidRDefault="00742DAF" w:rsidP="00742DAF">
      <w:r>
        <w:t xml:space="preserve">This </w:t>
      </w:r>
      <w:r w:rsidR="000A5CA8">
        <w:t>activity</w:t>
      </w:r>
      <w:r>
        <w:t xml:space="preserve"> is used to </w:t>
      </w:r>
      <w:r w:rsidRPr="00742DAF">
        <w:t>Generate XML Output (XML File and/or P</w:t>
      </w:r>
      <w:r>
        <w:t>ublished Data) from MSSQL Query</w:t>
      </w:r>
      <w:r w:rsidRPr="008A285D">
        <w:t>.</w:t>
      </w:r>
    </w:p>
    <w:p w:rsidR="00742DAF" w:rsidRDefault="00742DAF" w:rsidP="00742DAF"/>
    <w:p w:rsidR="00742DAF" w:rsidRDefault="00742DAF" w:rsidP="00742DAF">
      <w:r w:rsidRPr="0078658A">
        <w:rPr>
          <w:b/>
        </w:rPr>
        <w:t>Input Properties:</w:t>
      </w:r>
    </w:p>
    <w:p w:rsidR="00742DAF" w:rsidRDefault="00742DAF" w:rsidP="00742DAF">
      <w:pPr>
        <w:tabs>
          <w:tab w:val="left" w:pos="720"/>
        </w:tabs>
      </w:pPr>
    </w:p>
    <w:p w:rsidR="00DC20E6" w:rsidRDefault="00DC20E6" w:rsidP="00DC20E6">
      <w:pPr>
        <w:tabs>
          <w:tab w:val="left" w:pos="720"/>
        </w:tabs>
        <w:ind w:left="720" w:hanging="720"/>
      </w:pPr>
      <w:r>
        <w:tab/>
      </w:r>
      <w:r>
        <w:rPr>
          <w:b/>
        </w:rPr>
        <w:t>0</w:t>
      </w:r>
      <w:r w:rsidRPr="008A285D">
        <w:rPr>
          <w:b/>
        </w:rPr>
        <w:t>1[-</w:t>
      </w:r>
      <w:r>
        <w:rPr>
          <w:b/>
        </w:rPr>
        <w:t>N</w:t>
      </w:r>
      <w:r w:rsidRPr="008A285D">
        <w:rPr>
          <w:b/>
        </w:rPr>
        <w:t>]</w:t>
      </w:r>
      <w:r>
        <w:rPr>
          <w:b/>
        </w:rPr>
        <w:t xml:space="preserve"> </w:t>
      </w:r>
      <w:r w:rsidRPr="00DC20E6">
        <w:rPr>
          <w:b/>
        </w:rPr>
        <w:t>XML Output File</w:t>
      </w:r>
      <w:r>
        <w:t xml:space="preserve"> (</w:t>
      </w:r>
      <w:r>
        <w:rPr>
          <w:i/>
        </w:rPr>
        <w:t>File Browser</w:t>
      </w:r>
      <w:r w:rsidRPr="008A285D">
        <w:rPr>
          <w:i/>
        </w:rPr>
        <w:t>(s)</w:t>
      </w:r>
      <w:r>
        <w:t>): 1 required and N optional fields for the selection of XML Output files. Each XML output file name is correlated to its respective 01[-N] SQL Query. The ‘0’ Padding to the left of the number will increase directly with the value of N (e.g. If N = 100, Padding = 3, thus the field name will start with 001).</w:t>
      </w:r>
    </w:p>
    <w:p w:rsidR="00DC20E6" w:rsidRDefault="00DC20E6" w:rsidP="00742DAF">
      <w:pPr>
        <w:tabs>
          <w:tab w:val="left" w:pos="720"/>
        </w:tabs>
        <w:ind w:left="720" w:hanging="720"/>
      </w:pPr>
    </w:p>
    <w:p w:rsidR="00742DAF" w:rsidRDefault="00742DAF" w:rsidP="00742DAF">
      <w:pPr>
        <w:tabs>
          <w:tab w:val="left" w:pos="720"/>
        </w:tabs>
        <w:ind w:left="720" w:hanging="720"/>
      </w:pPr>
      <w:r>
        <w:tab/>
      </w:r>
      <w:r>
        <w:rPr>
          <w:b/>
        </w:rPr>
        <w:t>0</w:t>
      </w:r>
      <w:r w:rsidRPr="008A285D">
        <w:rPr>
          <w:b/>
        </w:rPr>
        <w:t>1[-</w:t>
      </w:r>
      <w:r>
        <w:rPr>
          <w:b/>
        </w:rPr>
        <w:t>N</w:t>
      </w:r>
      <w:r w:rsidRPr="008A285D">
        <w:rPr>
          <w:b/>
        </w:rPr>
        <w:t>]</w:t>
      </w:r>
      <w:r>
        <w:rPr>
          <w:b/>
        </w:rPr>
        <w:t xml:space="preserve"> </w:t>
      </w:r>
      <w:r w:rsidRPr="008A285D">
        <w:rPr>
          <w:b/>
        </w:rPr>
        <w:t xml:space="preserve">SQL </w:t>
      </w:r>
      <w:r>
        <w:rPr>
          <w:b/>
        </w:rPr>
        <w:t>Query</w:t>
      </w:r>
      <w:r>
        <w:t xml:space="preserve"> (</w:t>
      </w:r>
      <w:r>
        <w:rPr>
          <w:i/>
        </w:rPr>
        <w:t>Text Field</w:t>
      </w:r>
      <w:r w:rsidRPr="008A285D">
        <w:rPr>
          <w:i/>
        </w:rPr>
        <w:t>(s)</w:t>
      </w:r>
      <w:r>
        <w:t>): 1 required and N</w:t>
      </w:r>
      <w:r w:rsidR="00DC20E6">
        <w:t xml:space="preserve"> optional</w:t>
      </w:r>
      <w:r>
        <w:t xml:space="preserve"> </w:t>
      </w:r>
      <w:r w:rsidR="00DC20E6">
        <w:t>text</w:t>
      </w:r>
      <w:r>
        <w:t xml:space="preserve"> fields for</w:t>
      </w:r>
      <w:r w:rsidR="00DC20E6">
        <w:t xml:space="preserve"> the</w:t>
      </w:r>
      <w:r>
        <w:t xml:space="preserve"> </w:t>
      </w:r>
      <w:r w:rsidR="00DC20E6">
        <w:t>entry of a SQL Query</w:t>
      </w:r>
      <w:r>
        <w:t xml:space="preserve">. Each </w:t>
      </w:r>
      <w:r w:rsidR="00DC20E6">
        <w:t>query</w:t>
      </w:r>
      <w:r>
        <w:t xml:space="preserve"> is </w:t>
      </w:r>
      <w:r w:rsidR="00DC20E6">
        <w:t>executed</w:t>
      </w:r>
      <w:r>
        <w:t xml:space="preserve"> in sequence from 01 - N. The ‘0’ Padding to the left of the number will increase directly with the value of N (e.g. If N = 100, Padding = 3, thus the </w:t>
      </w:r>
      <w:r w:rsidR="00DC20E6">
        <w:t>field name will start with</w:t>
      </w:r>
      <w:r>
        <w:t xml:space="preserve"> 001).</w:t>
      </w:r>
    </w:p>
    <w:p w:rsidR="00DC20E6" w:rsidRDefault="00DC20E6" w:rsidP="00742DAF">
      <w:pPr>
        <w:tabs>
          <w:tab w:val="left" w:pos="720"/>
        </w:tabs>
        <w:ind w:left="720" w:hanging="720"/>
      </w:pPr>
    </w:p>
    <w:p w:rsidR="00DC20E6" w:rsidRDefault="00DC20E6" w:rsidP="00DC20E6">
      <w:pPr>
        <w:tabs>
          <w:tab w:val="left" w:pos="720"/>
        </w:tabs>
        <w:ind w:left="720" w:hanging="720"/>
      </w:pPr>
      <w:r>
        <w:tab/>
      </w:r>
      <w:r>
        <w:rPr>
          <w:b/>
        </w:rPr>
        <w:t>0</w:t>
      </w:r>
      <w:r w:rsidRPr="008A285D">
        <w:rPr>
          <w:b/>
        </w:rPr>
        <w:t>1[-</w:t>
      </w:r>
      <w:r>
        <w:rPr>
          <w:b/>
        </w:rPr>
        <w:t>N</w:t>
      </w:r>
      <w:r w:rsidRPr="008A285D">
        <w:rPr>
          <w:b/>
        </w:rPr>
        <w:t>]</w:t>
      </w:r>
      <w:r>
        <w:rPr>
          <w:b/>
        </w:rPr>
        <w:t xml:space="preserve"> </w:t>
      </w:r>
      <w:r w:rsidRPr="00DC20E6">
        <w:rPr>
          <w:b/>
        </w:rPr>
        <w:t>SQL Dataset Name</w:t>
      </w:r>
      <w:r>
        <w:t xml:space="preserve"> (</w:t>
      </w:r>
      <w:r>
        <w:rPr>
          <w:i/>
        </w:rPr>
        <w:t>Text Field</w:t>
      </w:r>
      <w:r w:rsidRPr="008A285D">
        <w:rPr>
          <w:i/>
        </w:rPr>
        <w:t>(s)</w:t>
      </w:r>
      <w:r>
        <w:t>): 1 required and N optional text fields for the entry of a SQL Dataset Name. Each dataset name is correlated to its respective 01[-N] SQL Query. This SQL Dataset Name will be the primary node in the XML Output. The ‘0’ Padding to the left of the number will increase directly with the value of N (e.g. If N = 100, Padding = 3, thus the field name will start with 001).</w:t>
      </w:r>
    </w:p>
    <w:p w:rsidR="00DC20E6" w:rsidRDefault="00DC20E6" w:rsidP="00742DAF">
      <w:pPr>
        <w:tabs>
          <w:tab w:val="left" w:pos="720"/>
        </w:tabs>
        <w:ind w:left="720" w:hanging="720"/>
      </w:pPr>
    </w:p>
    <w:p w:rsidR="00742DAF" w:rsidRDefault="00742DAF" w:rsidP="00742DAF"/>
    <w:p w:rsidR="00D36B62" w:rsidRDefault="00D36B62" w:rsidP="00742DAF">
      <w:pPr>
        <w:rPr>
          <w:b/>
        </w:rPr>
      </w:pPr>
      <w:r>
        <w:rPr>
          <w:b/>
        </w:rPr>
        <w:br w:type="page"/>
      </w:r>
    </w:p>
    <w:p w:rsidR="00D36B62" w:rsidRDefault="00D36B62" w:rsidP="00742DAF">
      <w:pPr>
        <w:rPr>
          <w:b/>
        </w:rPr>
        <w:sectPr w:rsidR="00D36B62" w:rsidSect="001A11B1">
          <w:headerReference w:type="even" r:id="rId49"/>
          <w:footerReference w:type="even" r:id="rId50"/>
          <w:headerReference w:type="first" r:id="rId51"/>
          <w:footerReference w:type="first" r:id="rId52"/>
          <w:type w:val="continuous"/>
          <w:pgSz w:w="12240" w:h="15840"/>
          <w:pgMar w:top="864" w:right="1440" w:bottom="864" w:left="1440" w:header="0" w:footer="496" w:gutter="0"/>
          <w:cols w:space="708"/>
          <w:docGrid w:linePitch="360"/>
        </w:sectPr>
      </w:pPr>
    </w:p>
    <w:p w:rsidR="00742DAF" w:rsidRDefault="00742DAF" w:rsidP="00742DAF">
      <w:pPr>
        <w:rPr>
          <w:b/>
        </w:rPr>
      </w:pPr>
      <w:r w:rsidRPr="0078658A">
        <w:rPr>
          <w:b/>
        </w:rPr>
        <w:lastRenderedPageBreak/>
        <w:t>Published Data:</w:t>
      </w:r>
    </w:p>
    <w:p w:rsidR="00742DAF" w:rsidRDefault="00742DAF" w:rsidP="00D36B62">
      <w:r>
        <w:tab/>
        <w:t xml:space="preserve">01[-N] </w:t>
      </w:r>
      <w:r w:rsidR="00DC20E6">
        <w:t>SQL Query</w:t>
      </w:r>
    </w:p>
    <w:p w:rsidR="00742DAF" w:rsidRPr="00DC20E6" w:rsidRDefault="00742DAF" w:rsidP="00742DAF">
      <w:pPr>
        <w:tabs>
          <w:tab w:val="left" w:pos="720"/>
        </w:tabs>
      </w:pPr>
      <w:r>
        <w:tab/>
        <w:t xml:space="preserve">01[-N] </w:t>
      </w:r>
      <w:r w:rsidR="00DC20E6" w:rsidRPr="00DC20E6">
        <w:t>SQL Dataset Name</w:t>
      </w:r>
    </w:p>
    <w:p w:rsidR="00742DAF" w:rsidRPr="00DC20E6" w:rsidRDefault="00742DAF" w:rsidP="00742DAF">
      <w:pPr>
        <w:tabs>
          <w:tab w:val="left" w:pos="720"/>
        </w:tabs>
      </w:pPr>
      <w:r>
        <w:tab/>
        <w:t xml:space="preserve">01[-N] </w:t>
      </w:r>
      <w:r w:rsidR="00DC20E6" w:rsidRPr="00DC20E6">
        <w:t>XML Output</w:t>
      </w:r>
    </w:p>
    <w:p w:rsidR="00742DAF" w:rsidRPr="00DC20E6" w:rsidRDefault="00742DAF" w:rsidP="00742DAF">
      <w:pPr>
        <w:tabs>
          <w:tab w:val="left" w:pos="720"/>
        </w:tabs>
      </w:pPr>
      <w:r>
        <w:tab/>
        <w:t xml:space="preserve">01[-N] </w:t>
      </w:r>
      <w:r w:rsidR="00DC20E6" w:rsidRPr="00DC20E6">
        <w:t>XML Output Name</w:t>
      </w:r>
      <w:r w:rsidR="00D36B62">
        <w:t xml:space="preserve"> (</w:t>
      </w:r>
      <w:r w:rsidR="00D36B62" w:rsidRPr="00D05ED9">
        <w:rPr>
          <w:i/>
        </w:rPr>
        <w:t>optional</w:t>
      </w:r>
      <w:r w:rsidR="00D36B62">
        <w:t>)</w:t>
      </w:r>
    </w:p>
    <w:p w:rsidR="00742DAF" w:rsidRDefault="00742DAF" w:rsidP="00742DAF">
      <w:pPr>
        <w:tabs>
          <w:tab w:val="left" w:pos="720"/>
        </w:tabs>
      </w:pPr>
      <w:r>
        <w:tab/>
        <w:t xml:space="preserve">01[-N] </w:t>
      </w:r>
      <w:r w:rsidR="00DC20E6" w:rsidRPr="00DC20E6">
        <w:t>XML Output Path</w:t>
      </w:r>
      <w:r w:rsidR="00D36B62">
        <w:t xml:space="preserve"> (</w:t>
      </w:r>
      <w:r w:rsidR="00D36B62" w:rsidRPr="00D05ED9">
        <w:rPr>
          <w:i/>
        </w:rPr>
        <w:t>optional</w:t>
      </w:r>
      <w:r w:rsidR="00D36B62">
        <w:t>)</w:t>
      </w:r>
    </w:p>
    <w:p w:rsidR="00DC20E6" w:rsidRPr="00DC20E6" w:rsidRDefault="00DC20E6" w:rsidP="00D05ED9">
      <w:pPr>
        <w:tabs>
          <w:tab w:val="left" w:pos="720"/>
        </w:tabs>
        <w:ind w:left="720" w:hanging="720"/>
      </w:pPr>
      <w:r>
        <w:tab/>
        <w:t xml:space="preserve">01[-N] </w:t>
      </w:r>
      <w:r w:rsidRPr="00DC20E6">
        <w:t>XML Output Name and Path</w:t>
      </w:r>
      <w:r w:rsidR="00D05ED9">
        <w:t xml:space="preserve"> (</w:t>
      </w:r>
      <w:r w:rsidR="00D05ED9" w:rsidRPr="00D05ED9">
        <w:rPr>
          <w:i/>
        </w:rPr>
        <w:t>optional</w:t>
      </w:r>
      <w:r w:rsidR="00D05ED9">
        <w:t>)</w:t>
      </w:r>
    </w:p>
    <w:p w:rsidR="00DC20E6" w:rsidRPr="00DC20E6" w:rsidRDefault="00DC20E6" w:rsidP="00742DAF">
      <w:pPr>
        <w:tabs>
          <w:tab w:val="left" w:pos="720"/>
        </w:tabs>
      </w:pPr>
      <w:r>
        <w:tab/>
      </w:r>
      <w:r w:rsidRPr="00DC20E6">
        <w:t>SQL Query and XML Output Count</w:t>
      </w:r>
    </w:p>
    <w:p w:rsidR="00742DAF" w:rsidRDefault="00742DAF" w:rsidP="00742DAF">
      <w:pPr>
        <w:tabs>
          <w:tab w:val="left" w:pos="720"/>
        </w:tabs>
      </w:pPr>
      <w:r>
        <w:tab/>
        <w:t>SQL Database</w:t>
      </w:r>
    </w:p>
    <w:p w:rsidR="00742DAF" w:rsidRDefault="00742DAF" w:rsidP="00742DAF">
      <w:pPr>
        <w:tabs>
          <w:tab w:val="left" w:pos="720"/>
        </w:tabs>
      </w:pPr>
      <w:r>
        <w:tab/>
        <w:t>SQL Server</w:t>
      </w:r>
    </w:p>
    <w:p w:rsidR="00742DAF" w:rsidRDefault="00742DAF" w:rsidP="00742DAF">
      <w:pPr>
        <w:tabs>
          <w:tab w:val="left" w:pos="720"/>
        </w:tabs>
      </w:pPr>
      <w:r>
        <w:tab/>
        <w:t>SQL User ID</w:t>
      </w:r>
    </w:p>
    <w:p w:rsidR="00742DAF" w:rsidRDefault="00742DAF" w:rsidP="00742DAF">
      <w:pPr>
        <w:tabs>
          <w:tab w:val="left" w:pos="720"/>
        </w:tabs>
      </w:pPr>
      <w:r>
        <w:tab/>
        <w:t xml:space="preserve">Trusted </w:t>
      </w:r>
      <w:smartTag w:uri="urn:schemas-microsoft-com:office:smarttags" w:element="State">
        <w:smartTag w:uri="urn:schemas-microsoft-com:office:smarttags" w:element="place">
          <w:r>
            <w:t>Conn</w:t>
          </w:r>
        </w:smartTag>
      </w:smartTag>
      <w:r>
        <w:t>ection</w:t>
      </w:r>
    </w:p>
    <w:p w:rsidR="00D36B62" w:rsidRDefault="00D36B62" w:rsidP="00742DAF">
      <w:pPr>
        <w:tabs>
          <w:tab w:val="left" w:pos="720"/>
        </w:tabs>
      </w:pPr>
    </w:p>
    <w:p w:rsidR="00742DAF" w:rsidRDefault="006E42B9" w:rsidP="00742DAF">
      <w:r>
        <w:rPr>
          <w:noProof/>
        </w:rPr>
        <w:lastRenderedPageBreak/>
        <w:drawing>
          <wp:inline distT="0" distB="0" distL="0" distR="0" wp14:anchorId="11A4494C" wp14:editId="24BD3FE5">
            <wp:extent cx="2743200" cy="2564445"/>
            <wp:effectExtent l="0" t="0" r="0" b="762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2743200" cy="2564445"/>
                    </a:xfrm>
                    <a:prstGeom prst="rect">
                      <a:avLst/>
                    </a:prstGeom>
                  </pic:spPr>
                </pic:pic>
              </a:graphicData>
            </a:graphic>
          </wp:inline>
        </w:drawing>
      </w:r>
    </w:p>
    <w:p w:rsidR="00D36B62" w:rsidRDefault="00742DAF" w:rsidP="00742DAF">
      <w:pPr>
        <w:rPr>
          <w:szCs w:val="20"/>
        </w:rPr>
        <w:sectPr w:rsidR="00D36B62" w:rsidSect="00D05ED9">
          <w:type w:val="continuous"/>
          <w:pgSz w:w="12240" w:h="15840"/>
          <w:pgMar w:top="864" w:right="1440" w:bottom="864" w:left="1440" w:header="706" w:footer="496" w:gutter="0"/>
          <w:cols w:num="2" w:space="708" w:equalWidth="0">
            <w:col w:w="4860" w:space="180"/>
            <w:col w:w="4320"/>
          </w:cols>
          <w:docGrid w:linePitch="360"/>
        </w:sectPr>
      </w:pPr>
      <w:r w:rsidRPr="0078658A">
        <w:rPr>
          <w:b/>
          <w:i/>
          <w:szCs w:val="20"/>
        </w:rPr>
        <w:t>Figure</w:t>
      </w:r>
      <w:r>
        <w:rPr>
          <w:b/>
          <w:i/>
          <w:szCs w:val="20"/>
        </w:rPr>
        <w:t xml:space="preserve"> </w:t>
      </w:r>
      <w:r w:rsidR="00DC20E6">
        <w:rPr>
          <w:b/>
          <w:i/>
          <w:szCs w:val="20"/>
        </w:rPr>
        <w:t>S</w:t>
      </w:r>
      <w:r w:rsidRPr="0078658A">
        <w:rPr>
          <w:b/>
          <w:i/>
          <w:szCs w:val="20"/>
        </w:rPr>
        <w:t>:</w:t>
      </w:r>
      <w:r w:rsidRPr="0078658A">
        <w:rPr>
          <w:szCs w:val="20"/>
        </w:rPr>
        <w:t xml:space="preserve"> Published Data for “</w:t>
      </w:r>
      <w:r w:rsidR="00DC20E6">
        <w:rPr>
          <w:szCs w:val="20"/>
        </w:rPr>
        <w:t>Generate XML from MSSQL</w:t>
      </w:r>
      <w:r w:rsidRPr="0078658A">
        <w:rPr>
          <w:szCs w:val="20"/>
        </w:rPr>
        <w:t>”</w:t>
      </w:r>
    </w:p>
    <w:p w:rsidR="00DC20E6" w:rsidRDefault="00DC20E6" w:rsidP="00DC20E6">
      <w:pPr>
        <w:pStyle w:val="Heading3"/>
      </w:pPr>
      <w:bookmarkStart w:id="36" w:name="_Toc308087483"/>
      <w:r>
        <w:lastRenderedPageBreak/>
        <w:t>Functionality</w:t>
      </w:r>
      <w:bookmarkEnd w:id="36"/>
    </w:p>
    <w:p w:rsidR="00DC20E6" w:rsidRDefault="00DC20E6" w:rsidP="00DC20E6"/>
    <w:p w:rsidR="00DC20E6" w:rsidRPr="00A8261F" w:rsidRDefault="00D36B62" w:rsidP="00DC20E6">
      <w:pPr>
        <w:rPr>
          <w:b/>
        </w:rPr>
      </w:pPr>
      <w:r>
        <w:rPr>
          <w:b/>
        </w:rPr>
        <w:t>XML File Output = False</w:t>
      </w:r>
      <w:r w:rsidR="00DC20E6">
        <w:rPr>
          <w:b/>
        </w:rPr>
        <w:t xml:space="preserve"> (Default)</w:t>
      </w:r>
    </w:p>
    <w:p w:rsidR="00DC20E6" w:rsidRDefault="00DC20E6" w:rsidP="00DC20E6"/>
    <w:p w:rsidR="00DC20E6" w:rsidRDefault="00D05ED9" w:rsidP="00DC20E6">
      <w:pPr>
        <w:numPr>
          <w:ilvl w:val="0"/>
          <w:numId w:val="21"/>
        </w:numPr>
      </w:pPr>
      <w:r>
        <w:t xml:space="preserve">No XML Output Files will be generated during the execution of the </w:t>
      </w:r>
      <w:r w:rsidR="000A5CA8">
        <w:t>activity</w:t>
      </w:r>
      <w:r w:rsidR="00DC20E6">
        <w:t>.</w:t>
      </w:r>
    </w:p>
    <w:p w:rsidR="00D05ED9" w:rsidRDefault="00D05ED9" w:rsidP="00DC20E6">
      <w:pPr>
        <w:numPr>
          <w:ilvl w:val="0"/>
          <w:numId w:val="21"/>
        </w:numPr>
      </w:pPr>
      <w:r>
        <w:t>XML Output will be limited to Published Data Only</w:t>
      </w:r>
    </w:p>
    <w:p w:rsidR="003A5FB0" w:rsidRDefault="003A5FB0" w:rsidP="00DC20E6">
      <w:pPr>
        <w:numPr>
          <w:ilvl w:val="0"/>
          <w:numId w:val="21"/>
        </w:numPr>
      </w:pPr>
      <w:r>
        <w:t>Simply enter a MSSQL Query, and provide a SQL Dataset Name (for the primary XML Node).</w:t>
      </w:r>
    </w:p>
    <w:p w:rsidR="00DC20E6" w:rsidRDefault="00DC20E6" w:rsidP="00DC20E6"/>
    <w:p w:rsidR="00DC20E6" w:rsidRPr="00E05866" w:rsidRDefault="00D36B62" w:rsidP="00DC20E6">
      <w:pPr>
        <w:rPr>
          <w:b/>
        </w:rPr>
      </w:pPr>
      <w:r>
        <w:rPr>
          <w:b/>
        </w:rPr>
        <w:t>XML File Output = True</w:t>
      </w:r>
      <w:r w:rsidR="00DC20E6" w:rsidRPr="00E05866">
        <w:rPr>
          <w:b/>
        </w:rPr>
        <w:t xml:space="preserve"> (Optional)</w:t>
      </w:r>
    </w:p>
    <w:p w:rsidR="00DC20E6" w:rsidRDefault="00DC20E6" w:rsidP="00DC20E6"/>
    <w:p w:rsidR="00DC20E6" w:rsidRDefault="00D05ED9" w:rsidP="00DC20E6">
      <w:pPr>
        <w:numPr>
          <w:ilvl w:val="0"/>
          <w:numId w:val="22"/>
        </w:numPr>
      </w:pPr>
      <w:r>
        <w:t xml:space="preserve">XML Output Files will be generated during the execution of the </w:t>
      </w:r>
      <w:r w:rsidR="000A5CA8">
        <w:t>activity</w:t>
      </w:r>
      <w:r>
        <w:t>.</w:t>
      </w:r>
    </w:p>
    <w:p w:rsidR="00D05ED9" w:rsidRDefault="00D05ED9" w:rsidP="00DC20E6">
      <w:pPr>
        <w:numPr>
          <w:ilvl w:val="0"/>
          <w:numId w:val="22"/>
        </w:numPr>
      </w:pPr>
      <w:r>
        <w:t>XML Output will be available as Published Data and the specified XML Output files.</w:t>
      </w:r>
    </w:p>
    <w:p w:rsidR="003A5FB0" w:rsidRDefault="003A5FB0" w:rsidP="00DC20E6">
      <w:pPr>
        <w:numPr>
          <w:ilvl w:val="0"/>
          <w:numId w:val="22"/>
        </w:numPr>
      </w:pPr>
      <w:r>
        <w:t>Simply enter a MSSQL Query, and provide a SQL Dataset Name (for the primary XML Node).</w:t>
      </w:r>
    </w:p>
    <w:p w:rsidR="00DC20E6" w:rsidRDefault="00DC20E6" w:rsidP="00DC20E6"/>
    <w:p w:rsidR="00DC20E6" w:rsidRDefault="006E42B9" w:rsidP="00DC20E6">
      <w:pPr>
        <w:ind w:left="540"/>
      </w:pPr>
      <w:r>
        <w:rPr>
          <w:noProof/>
        </w:rPr>
        <w:drawing>
          <wp:inline distT="0" distB="0" distL="0" distR="0" wp14:anchorId="45176EF5" wp14:editId="2F0898FA">
            <wp:extent cx="3557016" cy="2394822"/>
            <wp:effectExtent l="0" t="0" r="5715" b="571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stretch>
                      <a:fillRect/>
                    </a:stretch>
                  </pic:blipFill>
                  <pic:spPr>
                    <a:xfrm>
                      <a:off x="0" y="0"/>
                      <a:ext cx="3557016" cy="2394822"/>
                    </a:xfrm>
                    <a:prstGeom prst="rect">
                      <a:avLst/>
                    </a:prstGeom>
                  </pic:spPr>
                </pic:pic>
              </a:graphicData>
            </a:graphic>
          </wp:inline>
        </w:drawing>
      </w:r>
    </w:p>
    <w:p w:rsidR="00DC20E6" w:rsidRDefault="00DC20E6" w:rsidP="00D36B62">
      <w:pPr>
        <w:ind w:left="540"/>
      </w:pPr>
      <w:r w:rsidRPr="000C56A0">
        <w:rPr>
          <w:b/>
          <w:i/>
          <w:szCs w:val="20"/>
        </w:rPr>
        <w:t xml:space="preserve">Figure </w:t>
      </w:r>
      <w:r w:rsidR="00D36B62">
        <w:rPr>
          <w:b/>
          <w:i/>
          <w:szCs w:val="20"/>
        </w:rPr>
        <w:t>T</w:t>
      </w:r>
      <w:r w:rsidRPr="000C56A0">
        <w:rPr>
          <w:b/>
          <w:i/>
          <w:szCs w:val="20"/>
        </w:rPr>
        <w:t xml:space="preserve">: </w:t>
      </w:r>
      <w:r>
        <w:t>Default Configuration for the “</w:t>
      </w:r>
      <w:r w:rsidR="00D36B62">
        <w:t>Generate XML from MSSQL</w:t>
      </w:r>
      <w:r>
        <w:t xml:space="preserve">” </w:t>
      </w:r>
      <w:smartTag w:uri="urn:schemas-microsoft-com:office:smarttags" w:element="place">
        <w:r>
          <w:t>Ob</w:t>
        </w:r>
      </w:smartTag>
      <w:r>
        <w:t>ject.</w:t>
      </w:r>
    </w:p>
    <w:p w:rsidR="00D05ED9" w:rsidRDefault="00D05ED9" w:rsidP="00D36B62">
      <w:pPr>
        <w:ind w:left="540"/>
      </w:pPr>
      <w:r>
        <w:br w:type="page"/>
      </w:r>
    </w:p>
    <w:p w:rsidR="00D05ED9" w:rsidRDefault="00965D8C" w:rsidP="00D05ED9">
      <w:pPr>
        <w:ind w:left="540"/>
      </w:pPr>
      <w:r>
        <w:rPr>
          <w:noProof/>
        </w:rPr>
        <w:lastRenderedPageBreak/>
        <w:drawing>
          <wp:inline distT="0" distB="0" distL="0" distR="0" wp14:anchorId="045EDFFB" wp14:editId="46C36125">
            <wp:extent cx="3552825" cy="239077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552825" cy="2390775"/>
                    </a:xfrm>
                    <a:prstGeom prst="rect">
                      <a:avLst/>
                    </a:prstGeom>
                    <a:noFill/>
                    <a:ln>
                      <a:noFill/>
                    </a:ln>
                  </pic:spPr>
                </pic:pic>
              </a:graphicData>
            </a:graphic>
          </wp:inline>
        </w:drawing>
      </w:r>
    </w:p>
    <w:p w:rsidR="00D05ED9" w:rsidRDefault="00D05ED9" w:rsidP="00D05ED9">
      <w:pPr>
        <w:ind w:left="540"/>
      </w:pPr>
      <w:r w:rsidRPr="000C56A0">
        <w:rPr>
          <w:b/>
          <w:i/>
          <w:szCs w:val="20"/>
        </w:rPr>
        <w:t xml:space="preserve">Figure </w:t>
      </w:r>
      <w:r>
        <w:rPr>
          <w:b/>
          <w:i/>
          <w:szCs w:val="20"/>
        </w:rPr>
        <w:t>R</w:t>
      </w:r>
      <w:r w:rsidRPr="000C56A0">
        <w:rPr>
          <w:b/>
          <w:i/>
          <w:szCs w:val="20"/>
        </w:rPr>
        <w:t xml:space="preserve">: </w:t>
      </w:r>
      <w:r>
        <w:t xml:space="preserve">Optional Configuration for the “Generate XML from MSSQL” </w:t>
      </w:r>
      <w:smartTag w:uri="urn:schemas-microsoft-com:office:smarttags" w:element="place">
        <w:r>
          <w:t>Ob</w:t>
        </w:r>
      </w:smartTag>
      <w:r>
        <w:t>ject.</w:t>
      </w:r>
    </w:p>
    <w:p w:rsidR="00D05ED9" w:rsidRDefault="00D05ED9" w:rsidP="00D05ED9">
      <w:pPr>
        <w:ind w:left="540"/>
      </w:pPr>
    </w:p>
    <w:p w:rsidR="003A5FB0" w:rsidRDefault="00D05ED9" w:rsidP="003A5FB0">
      <w:r>
        <w:t xml:space="preserve">After this Object’s Execution </w:t>
      </w:r>
      <w:r w:rsidR="003A5FB0">
        <w:t xml:space="preserve">the XML Output (either just Published Data or Published Data and an XML File) will include the results of the SQL Query entered, formatted as valid XML. This XML Output can then be parsed using the out-of-the-box XML </w:t>
      </w:r>
      <w:r w:rsidR="000A5CA8">
        <w:t>Activities</w:t>
      </w:r>
      <w:r w:rsidR="003A5FB0">
        <w:t xml:space="preserve"> within </w:t>
      </w:r>
      <w:r w:rsidR="0053372A">
        <w:t>Orchestrator</w:t>
      </w:r>
      <w:r w:rsidR="003A5FB0">
        <w:t>.</w:t>
      </w:r>
    </w:p>
    <w:p w:rsidR="00D05ED9" w:rsidRPr="00D62DD7" w:rsidRDefault="00D05ED9" w:rsidP="003A5FB0"/>
    <w:sectPr w:rsidR="00D05ED9" w:rsidRPr="00D62DD7" w:rsidSect="001A11B1">
      <w:type w:val="continuous"/>
      <w:pgSz w:w="12240" w:h="15840"/>
      <w:pgMar w:top="864" w:right="1440" w:bottom="864" w:left="1440" w:header="0" w:footer="49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307" w:rsidRDefault="00DF3307">
      <w:r>
        <w:separator/>
      </w:r>
    </w:p>
  </w:endnote>
  <w:endnote w:type="continuationSeparator" w:id="0">
    <w:p w:rsidR="00DF3307" w:rsidRDefault="00DF3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rsidP="00B45970">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EE2E32" w:rsidRDefault="00EE2E32" w:rsidP="00B45970">
    <w:pPr>
      <w:pStyle w:val="Footer"/>
      <w:jc w:val="center"/>
    </w:pPr>
    <w:r>
      <w:rPr>
        <w:rStyle w:val="PageNumber"/>
      </w:rPr>
      <w:t>© 2008 Opalis Software Inc.</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1438"/>
      <w:gridCol w:w="8152"/>
    </w:tblGrid>
    <w:tr w:rsidR="00615C5A" w:rsidRPr="00D343DB" w:rsidTr="00381CD4">
      <w:tc>
        <w:tcPr>
          <w:tcW w:w="750" w:type="pct"/>
        </w:tcPr>
        <w:p w:rsidR="00615C5A" w:rsidRPr="00D343DB" w:rsidRDefault="00615C5A" w:rsidP="00381CD4">
          <w:pPr>
            <w:pStyle w:val="Footer"/>
            <w:jc w:val="right"/>
            <w:rPr>
              <w:color w:val="4F81BD"/>
            </w:rPr>
          </w:pPr>
          <w:r w:rsidRPr="00D343DB">
            <w:fldChar w:fldCharType="begin"/>
          </w:r>
          <w:r>
            <w:instrText xml:space="preserve"> PAGE   \* MERGEFORMAT </w:instrText>
          </w:r>
          <w:r w:rsidRPr="00D343DB">
            <w:fldChar w:fldCharType="separate"/>
          </w:r>
          <w:r w:rsidR="00716B4A" w:rsidRPr="00716B4A">
            <w:rPr>
              <w:noProof/>
              <w:color w:val="4F81BD"/>
            </w:rPr>
            <w:t>11</w:t>
          </w:r>
          <w:r w:rsidRPr="00D343DB">
            <w:rPr>
              <w:noProof/>
              <w:color w:val="4F81BD"/>
            </w:rPr>
            <w:fldChar w:fldCharType="end"/>
          </w:r>
        </w:p>
      </w:tc>
      <w:tc>
        <w:tcPr>
          <w:tcW w:w="4250" w:type="pct"/>
        </w:tcPr>
        <w:p w:rsidR="00615C5A" w:rsidRPr="00D343DB" w:rsidRDefault="00615C5A" w:rsidP="00381CD4">
          <w:pPr>
            <w:pStyle w:val="Footer"/>
            <w:rPr>
              <w:color w:val="4F81BD"/>
            </w:rPr>
          </w:pPr>
        </w:p>
      </w:tc>
    </w:tr>
  </w:tbl>
  <w:p w:rsidR="00EE2E32" w:rsidRPr="00615C5A" w:rsidRDefault="00EE2E32" w:rsidP="00615C5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1465"/>
      <w:gridCol w:w="8305"/>
    </w:tblGrid>
    <w:tr w:rsidR="00615C5A" w:rsidRPr="00D343DB" w:rsidTr="00381CD4">
      <w:tc>
        <w:tcPr>
          <w:tcW w:w="750" w:type="pct"/>
        </w:tcPr>
        <w:p w:rsidR="00615C5A" w:rsidRPr="00D343DB" w:rsidRDefault="00615C5A" w:rsidP="00381CD4">
          <w:pPr>
            <w:pStyle w:val="Footer"/>
            <w:jc w:val="right"/>
            <w:rPr>
              <w:color w:val="4F81BD"/>
            </w:rPr>
          </w:pPr>
          <w:r w:rsidRPr="00D343DB">
            <w:fldChar w:fldCharType="begin"/>
          </w:r>
          <w:r>
            <w:instrText xml:space="preserve"> PAGE   \* MERGEFORMAT </w:instrText>
          </w:r>
          <w:r w:rsidRPr="00D343DB">
            <w:fldChar w:fldCharType="separate"/>
          </w:r>
          <w:r w:rsidR="00716B4A" w:rsidRPr="00716B4A">
            <w:rPr>
              <w:noProof/>
              <w:color w:val="4F81BD"/>
            </w:rPr>
            <w:t>12</w:t>
          </w:r>
          <w:r w:rsidRPr="00D343DB">
            <w:rPr>
              <w:noProof/>
              <w:color w:val="4F81BD"/>
            </w:rPr>
            <w:fldChar w:fldCharType="end"/>
          </w:r>
        </w:p>
      </w:tc>
      <w:tc>
        <w:tcPr>
          <w:tcW w:w="4250" w:type="pct"/>
        </w:tcPr>
        <w:p w:rsidR="00615C5A" w:rsidRPr="00D343DB" w:rsidRDefault="00615C5A" w:rsidP="00381CD4">
          <w:pPr>
            <w:pStyle w:val="Footer"/>
            <w:rPr>
              <w:color w:val="4F81BD"/>
            </w:rPr>
          </w:pPr>
        </w:p>
      </w:tc>
    </w:tr>
  </w:tbl>
  <w:p w:rsidR="00EE2E32" w:rsidRPr="00615C5A" w:rsidRDefault="00EE2E32" w:rsidP="00615C5A">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307" w:rsidRDefault="00DF3307">
      <w:r>
        <w:separator/>
      </w:r>
    </w:p>
  </w:footnote>
  <w:footnote w:type="continuationSeparator" w:id="0">
    <w:p w:rsidR="00DF3307" w:rsidRDefault="00DF33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rsidP="00B45970">
    <w:pPr>
      <w:pStyle w:val="Header"/>
      <w:ind w:left="-1814"/>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1438"/>
      <w:gridCol w:w="8152"/>
    </w:tblGrid>
    <w:tr w:rsidR="00615C5A" w:rsidRPr="00D343DB" w:rsidTr="00381CD4">
      <w:tc>
        <w:tcPr>
          <w:tcW w:w="750" w:type="pct"/>
          <w:tcBorders>
            <w:right w:val="single" w:sz="18" w:space="0" w:color="4F81BD"/>
          </w:tcBorders>
        </w:tcPr>
        <w:p w:rsidR="00615C5A" w:rsidRDefault="00615C5A" w:rsidP="00381CD4">
          <w:pPr>
            <w:pStyle w:val="Header"/>
          </w:pPr>
        </w:p>
      </w:tc>
      <w:tc>
        <w:tcPr>
          <w:tcW w:w="4250" w:type="pct"/>
          <w:tcBorders>
            <w:left w:val="single" w:sz="18" w:space="0" w:color="4F81BD"/>
          </w:tcBorders>
        </w:tcPr>
        <w:p w:rsidR="00615C5A" w:rsidRPr="00D343DB" w:rsidRDefault="00615C5A" w:rsidP="00615C5A">
          <w:pPr>
            <w:pStyle w:val="Header"/>
            <w:rPr>
              <w:rFonts w:ascii="Cambria" w:hAnsi="Cambria"/>
              <w:color w:val="4F81BD"/>
              <w:sz w:val="24"/>
            </w:rPr>
          </w:pPr>
          <w:r w:rsidRPr="00D343DB">
            <w:rPr>
              <w:color w:val="4F81BD"/>
            </w:rPr>
            <w:t xml:space="preserve">Integration Pack for </w:t>
          </w:r>
          <w:r>
            <w:rPr>
              <w:color w:val="4F81BD"/>
            </w:rPr>
            <w:t>MSSQL Tasks</w:t>
          </w:r>
          <w:r w:rsidRPr="00D343DB">
            <w:rPr>
              <w:color w:val="4F81BD"/>
            </w:rPr>
            <w:t xml:space="preserve"> </w:t>
          </w:r>
          <w:r w:rsidR="00716B4A">
            <w:rPr>
              <w:color w:val="4F81BD"/>
            </w:rPr>
            <w:t>1.1</w:t>
          </w:r>
          <w:r w:rsidRPr="00D343DB">
            <w:rPr>
              <w:color w:val="4F81BD"/>
            </w:rPr>
            <w:t xml:space="preserve"> – User Guide</w:t>
          </w:r>
        </w:p>
      </w:tc>
    </w:tr>
  </w:tbl>
  <w:p w:rsidR="00EE2E32" w:rsidRDefault="00EE2E32" w:rsidP="0075754F">
    <w:pPr>
      <w:pStyle w:val="Header"/>
      <w:ind w:left="-1440" w:right="-144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1465"/>
      <w:gridCol w:w="8305"/>
    </w:tblGrid>
    <w:tr w:rsidR="00615C5A" w:rsidRPr="00D343DB" w:rsidTr="00381CD4">
      <w:tc>
        <w:tcPr>
          <w:tcW w:w="750" w:type="pct"/>
          <w:tcBorders>
            <w:right w:val="single" w:sz="18" w:space="0" w:color="4F81BD"/>
          </w:tcBorders>
        </w:tcPr>
        <w:p w:rsidR="00615C5A" w:rsidRDefault="00615C5A" w:rsidP="00381CD4">
          <w:pPr>
            <w:pStyle w:val="Header"/>
          </w:pPr>
        </w:p>
      </w:tc>
      <w:tc>
        <w:tcPr>
          <w:tcW w:w="4250" w:type="pct"/>
          <w:tcBorders>
            <w:left w:val="single" w:sz="18" w:space="0" w:color="4F81BD"/>
          </w:tcBorders>
        </w:tcPr>
        <w:p w:rsidR="00615C5A" w:rsidRPr="00D343DB" w:rsidRDefault="00615C5A" w:rsidP="00615C5A">
          <w:pPr>
            <w:pStyle w:val="Header"/>
            <w:rPr>
              <w:rFonts w:ascii="Cambria" w:hAnsi="Cambria"/>
              <w:color w:val="4F81BD"/>
              <w:sz w:val="24"/>
            </w:rPr>
          </w:pPr>
          <w:r w:rsidRPr="00D343DB">
            <w:rPr>
              <w:color w:val="4F81BD"/>
            </w:rPr>
            <w:t xml:space="preserve">Integration Pack for </w:t>
          </w:r>
          <w:r>
            <w:rPr>
              <w:color w:val="4F81BD"/>
            </w:rPr>
            <w:t>MSSQL Tasks</w:t>
          </w:r>
          <w:r w:rsidRPr="00D343DB">
            <w:rPr>
              <w:color w:val="4F81BD"/>
            </w:rPr>
            <w:t xml:space="preserve"> </w:t>
          </w:r>
          <w:r w:rsidR="00716B4A">
            <w:rPr>
              <w:color w:val="4F81BD"/>
            </w:rPr>
            <w:t>1.1</w:t>
          </w:r>
          <w:r w:rsidRPr="00D343DB">
            <w:rPr>
              <w:color w:val="4F81BD"/>
            </w:rPr>
            <w:t xml:space="preserve"> – User Guide</w:t>
          </w:r>
        </w:p>
      </w:tc>
    </w:tr>
  </w:tbl>
  <w:p w:rsidR="00EE2E32" w:rsidRDefault="00EE2E32" w:rsidP="0075754F">
    <w:pPr>
      <w:pStyle w:val="Header"/>
      <w:ind w:left="-1440" w:right="-144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2" w:rsidRDefault="00EE2E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BDC176E"/>
    <w:lvl w:ilvl="0">
      <w:start w:val="1"/>
      <w:numFmt w:val="decimal"/>
      <w:lvlText w:val="%1."/>
      <w:lvlJc w:val="left"/>
      <w:pPr>
        <w:tabs>
          <w:tab w:val="num" w:pos="1492"/>
        </w:tabs>
        <w:ind w:left="1492" w:hanging="360"/>
      </w:pPr>
    </w:lvl>
  </w:abstractNum>
  <w:abstractNum w:abstractNumId="1">
    <w:nsid w:val="FFFFFF7D"/>
    <w:multiLevelType w:val="singleLevel"/>
    <w:tmpl w:val="FA367E14"/>
    <w:lvl w:ilvl="0">
      <w:start w:val="1"/>
      <w:numFmt w:val="decimal"/>
      <w:lvlText w:val="%1."/>
      <w:lvlJc w:val="left"/>
      <w:pPr>
        <w:tabs>
          <w:tab w:val="num" w:pos="1209"/>
        </w:tabs>
        <w:ind w:left="1209" w:hanging="360"/>
      </w:pPr>
    </w:lvl>
  </w:abstractNum>
  <w:abstractNum w:abstractNumId="2">
    <w:nsid w:val="FFFFFF7E"/>
    <w:multiLevelType w:val="singleLevel"/>
    <w:tmpl w:val="7F22A530"/>
    <w:lvl w:ilvl="0">
      <w:start w:val="1"/>
      <w:numFmt w:val="decimal"/>
      <w:lvlText w:val="%1."/>
      <w:lvlJc w:val="left"/>
      <w:pPr>
        <w:tabs>
          <w:tab w:val="num" w:pos="926"/>
        </w:tabs>
        <w:ind w:left="926" w:hanging="360"/>
      </w:pPr>
    </w:lvl>
  </w:abstractNum>
  <w:abstractNum w:abstractNumId="3">
    <w:nsid w:val="FFFFFF7F"/>
    <w:multiLevelType w:val="singleLevel"/>
    <w:tmpl w:val="A73E63B4"/>
    <w:lvl w:ilvl="0">
      <w:start w:val="1"/>
      <w:numFmt w:val="decimal"/>
      <w:lvlText w:val="%1."/>
      <w:lvlJc w:val="left"/>
      <w:pPr>
        <w:tabs>
          <w:tab w:val="num" w:pos="643"/>
        </w:tabs>
        <w:ind w:left="643" w:hanging="360"/>
      </w:pPr>
    </w:lvl>
  </w:abstractNum>
  <w:abstractNum w:abstractNumId="4">
    <w:nsid w:val="FFFFFF80"/>
    <w:multiLevelType w:val="singleLevel"/>
    <w:tmpl w:val="4320AB2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47837F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9F082D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C3EAF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3263E32"/>
    <w:lvl w:ilvl="0">
      <w:start w:val="1"/>
      <w:numFmt w:val="decimal"/>
      <w:lvlText w:val="%1."/>
      <w:lvlJc w:val="left"/>
      <w:pPr>
        <w:tabs>
          <w:tab w:val="num" w:pos="360"/>
        </w:tabs>
        <w:ind w:left="360" w:hanging="360"/>
      </w:pPr>
    </w:lvl>
  </w:abstractNum>
  <w:abstractNum w:abstractNumId="9">
    <w:nsid w:val="FFFFFF89"/>
    <w:multiLevelType w:val="singleLevel"/>
    <w:tmpl w:val="98A80894"/>
    <w:lvl w:ilvl="0">
      <w:start w:val="1"/>
      <w:numFmt w:val="bullet"/>
      <w:lvlText w:val=""/>
      <w:lvlJc w:val="left"/>
      <w:pPr>
        <w:tabs>
          <w:tab w:val="num" w:pos="360"/>
        </w:tabs>
        <w:ind w:left="360" w:hanging="360"/>
      </w:pPr>
      <w:rPr>
        <w:rFonts w:ascii="Symbol" w:hAnsi="Symbol" w:hint="default"/>
      </w:rPr>
    </w:lvl>
  </w:abstractNum>
  <w:abstractNum w:abstractNumId="10">
    <w:nsid w:val="050D7639"/>
    <w:multiLevelType w:val="hybridMultilevel"/>
    <w:tmpl w:val="9648E7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9134BD7"/>
    <w:multiLevelType w:val="hybridMultilevel"/>
    <w:tmpl w:val="8A74E96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2933790"/>
    <w:multiLevelType w:val="hybridMultilevel"/>
    <w:tmpl w:val="12F24B9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A487D7A"/>
    <w:multiLevelType w:val="multilevel"/>
    <w:tmpl w:val="20ACC15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EFC5EA8"/>
    <w:multiLevelType w:val="hybridMultilevel"/>
    <w:tmpl w:val="4DECAE84"/>
    <w:lvl w:ilvl="0" w:tplc="CD64301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25C4189F"/>
    <w:multiLevelType w:val="hybridMultilevel"/>
    <w:tmpl w:val="25684B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1802E62"/>
    <w:multiLevelType w:val="hybridMultilevel"/>
    <w:tmpl w:val="54A252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B4254B7"/>
    <w:multiLevelType w:val="hybridMultilevel"/>
    <w:tmpl w:val="7734A1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CDC545C"/>
    <w:multiLevelType w:val="hybridMultilevel"/>
    <w:tmpl w:val="0C325F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DF16D4A"/>
    <w:multiLevelType w:val="hybridMultilevel"/>
    <w:tmpl w:val="D79898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BF55D53"/>
    <w:multiLevelType w:val="hybridMultilevel"/>
    <w:tmpl w:val="E34C8A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23477D3"/>
    <w:multiLevelType w:val="hybridMultilevel"/>
    <w:tmpl w:val="5E22C5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3BA051D"/>
    <w:multiLevelType w:val="hybridMultilevel"/>
    <w:tmpl w:val="A06CFF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3"/>
  </w:num>
  <w:num w:numId="13">
    <w:abstractNumId w:val="15"/>
  </w:num>
  <w:num w:numId="14">
    <w:abstractNumId w:val="10"/>
  </w:num>
  <w:num w:numId="15">
    <w:abstractNumId w:val="17"/>
  </w:num>
  <w:num w:numId="16">
    <w:abstractNumId w:val="18"/>
  </w:num>
  <w:num w:numId="17">
    <w:abstractNumId w:val="12"/>
  </w:num>
  <w:num w:numId="18">
    <w:abstractNumId w:val="11"/>
  </w:num>
  <w:num w:numId="19">
    <w:abstractNumId w:val="19"/>
  </w:num>
  <w:num w:numId="20">
    <w:abstractNumId w:val="16"/>
  </w:num>
  <w:num w:numId="21">
    <w:abstractNumId w:val="22"/>
  </w:num>
  <w:num w:numId="22">
    <w:abstractNumId w:val="2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CCA"/>
    <w:rsid w:val="00003E55"/>
    <w:rsid w:val="0002776B"/>
    <w:rsid w:val="0005555B"/>
    <w:rsid w:val="00096E0D"/>
    <w:rsid w:val="000A5CA8"/>
    <w:rsid w:val="000A7644"/>
    <w:rsid w:val="000B2CAB"/>
    <w:rsid w:val="000C56A0"/>
    <w:rsid w:val="000E1F76"/>
    <w:rsid w:val="000F3AB1"/>
    <w:rsid w:val="000F5291"/>
    <w:rsid w:val="001127E5"/>
    <w:rsid w:val="00114C4B"/>
    <w:rsid w:val="001278DD"/>
    <w:rsid w:val="001462AC"/>
    <w:rsid w:val="001472B4"/>
    <w:rsid w:val="001475EC"/>
    <w:rsid w:val="00174949"/>
    <w:rsid w:val="001A11B1"/>
    <w:rsid w:val="001D4C24"/>
    <w:rsid w:val="001E3BCC"/>
    <w:rsid w:val="00202383"/>
    <w:rsid w:val="0020255B"/>
    <w:rsid w:val="00256F95"/>
    <w:rsid w:val="0026146F"/>
    <w:rsid w:val="00274364"/>
    <w:rsid w:val="00297DD1"/>
    <w:rsid w:val="002A596C"/>
    <w:rsid w:val="002D0FAF"/>
    <w:rsid w:val="002E5131"/>
    <w:rsid w:val="002F1F99"/>
    <w:rsid w:val="00303E4C"/>
    <w:rsid w:val="00312A25"/>
    <w:rsid w:val="00353997"/>
    <w:rsid w:val="00386258"/>
    <w:rsid w:val="00387A3A"/>
    <w:rsid w:val="00396F94"/>
    <w:rsid w:val="003A5FB0"/>
    <w:rsid w:val="003C09C9"/>
    <w:rsid w:val="003D4671"/>
    <w:rsid w:val="003D6F65"/>
    <w:rsid w:val="003E0B84"/>
    <w:rsid w:val="003F3966"/>
    <w:rsid w:val="003F39A8"/>
    <w:rsid w:val="00421DEC"/>
    <w:rsid w:val="004248D2"/>
    <w:rsid w:val="004255DD"/>
    <w:rsid w:val="00437387"/>
    <w:rsid w:val="0044161C"/>
    <w:rsid w:val="0045353B"/>
    <w:rsid w:val="00481649"/>
    <w:rsid w:val="00484FF8"/>
    <w:rsid w:val="00493F66"/>
    <w:rsid w:val="0049711F"/>
    <w:rsid w:val="004A112C"/>
    <w:rsid w:val="004A1B36"/>
    <w:rsid w:val="004A7E84"/>
    <w:rsid w:val="004B3AC4"/>
    <w:rsid w:val="004C0C3E"/>
    <w:rsid w:val="00501609"/>
    <w:rsid w:val="00515AFD"/>
    <w:rsid w:val="00525AED"/>
    <w:rsid w:val="00530306"/>
    <w:rsid w:val="00533474"/>
    <w:rsid w:val="0053372A"/>
    <w:rsid w:val="00533985"/>
    <w:rsid w:val="00540E74"/>
    <w:rsid w:val="005633A4"/>
    <w:rsid w:val="00563C22"/>
    <w:rsid w:val="00565B06"/>
    <w:rsid w:val="00597B33"/>
    <w:rsid w:val="005B0DDB"/>
    <w:rsid w:val="005C702C"/>
    <w:rsid w:val="00615C5A"/>
    <w:rsid w:val="006167C9"/>
    <w:rsid w:val="0063323B"/>
    <w:rsid w:val="00656ABE"/>
    <w:rsid w:val="0066693A"/>
    <w:rsid w:val="00695C22"/>
    <w:rsid w:val="00696141"/>
    <w:rsid w:val="006C2578"/>
    <w:rsid w:val="006E0592"/>
    <w:rsid w:val="006E07EF"/>
    <w:rsid w:val="006E42B9"/>
    <w:rsid w:val="00716B4A"/>
    <w:rsid w:val="00737712"/>
    <w:rsid w:val="00742DAF"/>
    <w:rsid w:val="00743CEC"/>
    <w:rsid w:val="0075754F"/>
    <w:rsid w:val="00767A38"/>
    <w:rsid w:val="0078658A"/>
    <w:rsid w:val="007B6596"/>
    <w:rsid w:val="007E3404"/>
    <w:rsid w:val="007E5F38"/>
    <w:rsid w:val="007E5F70"/>
    <w:rsid w:val="00842D73"/>
    <w:rsid w:val="00845936"/>
    <w:rsid w:val="008810DE"/>
    <w:rsid w:val="008A12F7"/>
    <w:rsid w:val="008A285D"/>
    <w:rsid w:val="008A2868"/>
    <w:rsid w:val="008E0764"/>
    <w:rsid w:val="008E3935"/>
    <w:rsid w:val="00926E31"/>
    <w:rsid w:val="00965D8C"/>
    <w:rsid w:val="00967F87"/>
    <w:rsid w:val="009731B6"/>
    <w:rsid w:val="009B0BEE"/>
    <w:rsid w:val="009B49DD"/>
    <w:rsid w:val="009C132B"/>
    <w:rsid w:val="009D31CA"/>
    <w:rsid w:val="009E6F6A"/>
    <w:rsid w:val="00A010C0"/>
    <w:rsid w:val="00A60982"/>
    <w:rsid w:val="00A8261F"/>
    <w:rsid w:val="00AB5741"/>
    <w:rsid w:val="00B0228D"/>
    <w:rsid w:val="00B106D5"/>
    <w:rsid w:val="00B17E3E"/>
    <w:rsid w:val="00B42096"/>
    <w:rsid w:val="00B45970"/>
    <w:rsid w:val="00B53D80"/>
    <w:rsid w:val="00B56456"/>
    <w:rsid w:val="00B71FEB"/>
    <w:rsid w:val="00B83793"/>
    <w:rsid w:val="00B85557"/>
    <w:rsid w:val="00BB165E"/>
    <w:rsid w:val="00BB6F37"/>
    <w:rsid w:val="00BD06ED"/>
    <w:rsid w:val="00BE7491"/>
    <w:rsid w:val="00C24612"/>
    <w:rsid w:val="00C33D23"/>
    <w:rsid w:val="00C36A45"/>
    <w:rsid w:val="00C61405"/>
    <w:rsid w:val="00C862AC"/>
    <w:rsid w:val="00C86C0C"/>
    <w:rsid w:val="00C914E1"/>
    <w:rsid w:val="00C91E51"/>
    <w:rsid w:val="00C97635"/>
    <w:rsid w:val="00CA7C62"/>
    <w:rsid w:val="00CD0499"/>
    <w:rsid w:val="00CD53D2"/>
    <w:rsid w:val="00CE0C25"/>
    <w:rsid w:val="00CF09F0"/>
    <w:rsid w:val="00D00E6C"/>
    <w:rsid w:val="00D05ED9"/>
    <w:rsid w:val="00D26668"/>
    <w:rsid w:val="00D3245E"/>
    <w:rsid w:val="00D36B62"/>
    <w:rsid w:val="00D402A7"/>
    <w:rsid w:val="00D40814"/>
    <w:rsid w:val="00D46CEE"/>
    <w:rsid w:val="00D509E5"/>
    <w:rsid w:val="00D55EF2"/>
    <w:rsid w:val="00D600A3"/>
    <w:rsid w:val="00D62DD7"/>
    <w:rsid w:val="00D90E02"/>
    <w:rsid w:val="00D96172"/>
    <w:rsid w:val="00D96602"/>
    <w:rsid w:val="00DB129E"/>
    <w:rsid w:val="00DB2FE1"/>
    <w:rsid w:val="00DB594A"/>
    <w:rsid w:val="00DC20E6"/>
    <w:rsid w:val="00DD32A8"/>
    <w:rsid w:val="00DF3307"/>
    <w:rsid w:val="00DF64E2"/>
    <w:rsid w:val="00E05866"/>
    <w:rsid w:val="00E05F8B"/>
    <w:rsid w:val="00E25462"/>
    <w:rsid w:val="00E31B02"/>
    <w:rsid w:val="00E71EAE"/>
    <w:rsid w:val="00E83821"/>
    <w:rsid w:val="00E83B11"/>
    <w:rsid w:val="00E8668C"/>
    <w:rsid w:val="00EB53A4"/>
    <w:rsid w:val="00EC3AD4"/>
    <w:rsid w:val="00EC4CCA"/>
    <w:rsid w:val="00EC7C6B"/>
    <w:rsid w:val="00EE2E32"/>
    <w:rsid w:val="00F218B5"/>
    <w:rsid w:val="00F33A87"/>
    <w:rsid w:val="00F3632C"/>
    <w:rsid w:val="00F43252"/>
    <w:rsid w:val="00F64775"/>
    <w:rsid w:val="00F71394"/>
    <w:rsid w:val="00F968FB"/>
    <w:rsid w:val="00FB15BF"/>
    <w:rsid w:val="00FD2733"/>
    <w:rsid w:val="00FF7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2049">
      <o:colormru v:ext="edit" colors="#eaeae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6A45"/>
    <w:rPr>
      <w:rFonts w:ascii="Arial" w:hAnsi="Arial"/>
      <w:szCs w:val="24"/>
    </w:rPr>
  </w:style>
  <w:style w:type="paragraph" w:styleId="Heading1">
    <w:name w:val="heading 1"/>
    <w:basedOn w:val="Normal"/>
    <w:next w:val="Normal"/>
    <w:link w:val="Heading1Char"/>
    <w:qFormat/>
    <w:rsid w:val="00D90E02"/>
    <w:pPr>
      <w:keepNext/>
      <w:pBdr>
        <w:bottom w:val="single" w:sz="4" w:space="1" w:color="auto"/>
      </w:pBdr>
      <w:spacing w:before="240" w:after="60"/>
      <w:outlineLvl w:val="0"/>
    </w:pPr>
    <w:rPr>
      <w:rFonts w:cs="Arial"/>
      <w:b/>
      <w:bCs/>
      <w:kern w:val="32"/>
      <w:sz w:val="40"/>
      <w:szCs w:val="32"/>
    </w:rPr>
  </w:style>
  <w:style w:type="paragraph" w:styleId="Heading2">
    <w:name w:val="heading 2"/>
    <w:basedOn w:val="Normal"/>
    <w:next w:val="Normal"/>
    <w:qFormat/>
    <w:rsid w:val="00D90E02"/>
    <w:pPr>
      <w:keepNext/>
      <w:spacing w:before="240" w:after="60"/>
      <w:outlineLvl w:val="1"/>
    </w:pPr>
    <w:rPr>
      <w:rFonts w:cs="Arial"/>
      <w:b/>
      <w:bCs/>
      <w:iCs/>
      <w:sz w:val="32"/>
      <w:szCs w:val="28"/>
    </w:rPr>
  </w:style>
  <w:style w:type="paragraph" w:styleId="Heading3">
    <w:name w:val="heading 3"/>
    <w:basedOn w:val="Normal"/>
    <w:next w:val="Normal"/>
    <w:qFormat/>
    <w:rsid w:val="001127E5"/>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palisTitle">
    <w:name w:val="Opalis Title"/>
    <w:basedOn w:val="Normal"/>
    <w:next w:val="Normal"/>
    <w:rsid w:val="00563C22"/>
    <w:rPr>
      <w:rFonts w:ascii="Verdana" w:hAnsi="Verdana"/>
      <w:sz w:val="48"/>
    </w:rPr>
  </w:style>
  <w:style w:type="paragraph" w:customStyle="1" w:styleId="DocTitle">
    <w:name w:val="Doc Title"/>
    <w:basedOn w:val="Normal"/>
    <w:next w:val="Normal"/>
    <w:rsid w:val="00563C22"/>
    <w:rPr>
      <w:rFonts w:ascii="Verdana" w:hAnsi="Verdana"/>
      <w:color w:val="FFFFFF"/>
      <w:sz w:val="48"/>
    </w:rPr>
  </w:style>
  <w:style w:type="paragraph" w:customStyle="1" w:styleId="TOC">
    <w:name w:val="TOC"/>
    <w:basedOn w:val="Heading1"/>
    <w:next w:val="Normal"/>
    <w:rsid w:val="00D90E02"/>
    <w:pPr>
      <w:jc w:val="center"/>
    </w:pPr>
    <w:rPr>
      <w:smallCaps/>
    </w:rPr>
  </w:style>
  <w:style w:type="paragraph" w:customStyle="1" w:styleId="DocSubTitle">
    <w:name w:val="Doc SubTitle"/>
    <w:basedOn w:val="Normal"/>
    <w:next w:val="Normal"/>
    <w:rsid w:val="00563C22"/>
    <w:rPr>
      <w:rFonts w:ascii="Verdana" w:hAnsi="Verdana"/>
      <w:color w:val="FFFFFF"/>
      <w:sz w:val="36"/>
    </w:rPr>
  </w:style>
  <w:style w:type="paragraph" w:styleId="TOC1">
    <w:name w:val="toc 1"/>
    <w:basedOn w:val="Normal"/>
    <w:next w:val="Normal"/>
    <w:autoRedefine/>
    <w:uiPriority w:val="39"/>
    <w:rsid w:val="00AB5741"/>
  </w:style>
  <w:style w:type="character" w:styleId="Hyperlink">
    <w:name w:val="Hyperlink"/>
    <w:basedOn w:val="DefaultParagraphFont"/>
    <w:uiPriority w:val="99"/>
    <w:rsid w:val="00AB5741"/>
    <w:rPr>
      <w:color w:val="0000FF"/>
      <w:u w:val="single"/>
    </w:rPr>
  </w:style>
  <w:style w:type="paragraph" w:styleId="TOC2">
    <w:name w:val="toc 2"/>
    <w:basedOn w:val="Normal"/>
    <w:next w:val="Normal"/>
    <w:autoRedefine/>
    <w:uiPriority w:val="39"/>
    <w:rsid w:val="000F5291"/>
    <w:pPr>
      <w:ind w:left="240"/>
    </w:pPr>
  </w:style>
  <w:style w:type="table" w:styleId="TableGrid">
    <w:name w:val="Table Grid"/>
    <w:basedOn w:val="TableNormal"/>
    <w:rsid w:val="000F52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next w:val="Normal"/>
    <w:rsid w:val="001472B4"/>
    <w:rPr>
      <w:b/>
      <w:color w:val="FFFFFF"/>
    </w:rPr>
  </w:style>
  <w:style w:type="paragraph" w:styleId="Header">
    <w:name w:val="header"/>
    <w:basedOn w:val="Normal"/>
    <w:link w:val="HeaderChar"/>
    <w:rsid w:val="001E3BCC"/>
    <w:pPr>
      <w:tabs>
        <w:tab w:val="center" w:pos="4320"/>
        <w:tab w:val="right" w:pos="8640"/>
      </w:tabs>
    </w:pPr>
  </w:style>
  <w:style w:type="paragraph" w:styleId="Footer">
    <w:name w:val="footer"/>
    <w:basedOn w:val="Normal"/>
    <w:link w:val="FooterChar"/>
    <w:uiPriority w:val="99"/>
    <w:rsid w:val="001E3BCC"/>
    <w:pPr>
      <w:tabs>
        <w:tab w:val="center" w:pos="4320"/>
        <w:tab w:val="right" w:pos="8640"/>
      </w:tabs>
    </w:pPr>
  </w:style>
  <w:style w:type="character" w:styleId="PageNumber">
    <w:name w:val="page number"/>
    <w:basedOn w:val="DefaultParagraphFont"/>
    <w:rsid w:val="00B45970"/>
  </w:style>
  <w:style w:type="character" w:customStyle="1" w:styleId="HeaderChar">
    <w:name w:val="Header Char"/>
    <w:basedOn w:val="DefaultParagraphFont"/>
    <w:link w:val="Header"/>
    <w:rsid w:val="00B45970"/>
    <w:rPr>
      <w:rFonts w:ascii="Arial" w:hAnsi="Arial"/>
      <w:szCs w:val="24"/>
      <w:lang w:val="en-US" w:eastAsia="en-US" w:bidi="ar-SA"/>
    </w:rPr>
  </w:style>
  <w:style w:type="paragraph" w:styleId="TOC3">
    <w:name w:val="toc 3"/>
    <w:basedOn w:val="Normal"/>
    <w:next w:val="Normal"/>
    <w:autoRedefine/>
    <w:uiPriority w:val="39"/>
    <w:rsid w:val="00437387"/>
    <w:pPr>
      <w:ind w:left="400"/>
    </w:pPr>
  </w:style>
  <w:style w:type="paragraph" w:styleId="PlainText">
    <w:name w:val="Plain Text"/>
    <w:basedOn w:val="Normal"/>
    <w:rsid w:val="00DB594A"/>
    <w:rPr>
      <w:rFonts w:ascii="Courier New" w:hAnsi="Courier New" w:cs="Courier New"/>
      <w:szCs w:val="20"/>
    </w:rPr>
  </w:style>
  <w:style w:type="paragraph" w:styleId="BalloonText">
    <w:name w:val="Balloon Text"/>
    <w:basedOn w:val="Normal"/>
    <w:semiHidden/>
    <w:rsid w:val="00EC7C6B"/>
    <w:rPr>
      <w:rFonts w:ascii="Tahoma" w:hAnsi="Tahoma" w:cs="Tahoma"/>
      <w:sz w:val="16"/>
      <w:szCs w:val="16"/>
    </w:rPr>
  </w:style>
  <w:style w:type="character" w:customStyle="1" w:styleId="Heading1Char">
    <w:name w:val="Heading 1 Char"/>
    <w:link w:val="Heading1"/>
    <w:rsid w:val="00615C5A"/>
    <w:rPr>
      <w:rFonts w:ascii="Arial" w:hAnsi="Arial" w:cs="Arial"/>
      <w:b/>
      <w:bCs/>
      <w:kern w:val="32"/>
      <w:sz w:val="40"/>
      <w:szCs w:val="32"/>
    </w:rPr>
  </w:style>
  <w:style w:type="character" w:customStyle="1" w:styleId="FooterChar">
    <w:name w:val="Footer Char"/>
    <w:link w:val="Footer"/>
    <w:uiPriority w:val="99"/>
    <w:rsid w:val="00615C5A"/>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6A45"/>
    <w:rPr>
      <w:rFonts w:ascii="Arial" w:hAnsi="Arial"/>
      <w:szCs w:val="24"/>
    </w:rPr>
  </w:style>
  <w:style w:type="paragraph" w:styleId="Heading1">
    <w:name w:val="heading 1"/>
    <w:basedOn w:val="Normal"/>
    <w:next w:val="Normal"/>
    <w:link w:val="Heading1Char"/>
    <w:qFormat/>
    <w:rsid w:val="00D90E02"/>
    <w:pPr>
      <w:keepNext/>
      <w:pBdr>
        <w:bottom w:val="single" w:sz="4" w:space="1" w:color="auto"/>
      </w:pBdr>
      <w:spacing w:before="240" w:after="60"/>
      <w:outlineLvl w:val="0"/>
    </w:pPr>
    <w:rPr>
      <w:rFonts w:cs="Arial"/>
      <w:b/>
      <w:bCs/>
      <w:kern w:val="32"/>
      <w:sz w:val="40"/>
      <w:szCs w:val="32"/>
    </w:rPr>
  </w:style>
  <w:style w:type="paragraph" w:styleId="Heading2">
    <w:name w:val="heading 2"/>
    <w:basedOn w:val="Normal"/>
    <w:next w:val="Normal"/>
    <w:qFormat/>
    <w:rsid w:val="00D90E02"/>
    <w:pPr>
      <w:keepNext/>
      <w:spacing w:before="240" w:after="60"/>
      <w:outlineLvl w:val="1"/>
    </w:pPr>
    <w:rPr>
      <w:rFonts w:cs="Arial"/>
      <w:b/>
      <w:bCs/>
      <w:iCs/>
      <w:sz w:val="32"/>
      <w:szCs w:val="28"/>
    </w:rPr>
  </w:style>
  <w:style w:type="paragraph" w:styleId="Heading3">
    <w:name w:val="heading 3"/>
    <w:basedOn w:val="Normal"/>
    <w:next w:val="Normal"/>
    <w:qFormat/>
    <w:rsid w:val="001127E5"/>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palisTitle">
    <w:name w:val="Opalis Title"/>
    <w:basedOn w:val="Normal"/>
    <w:next w:val="Normal"/>
    <w:rsid w:val="00563C22"/>
    <w:rPr>
      <w:rFonts w:ascii="Verdana" w:hAnsi="Verdana"/>
      <w:sz w:val="48"/>
    </w:rPr>
  </w:style>
  <w:style w:type="paragraph" w:customStyle="1" w:styleId="DocTitle">
    <w:name w:val="Doc Title"/>
    <w:basedOn w:val="Normal"/>
    <w:next w:val="Normal"/>
    <w:rsid w:val="00563C22"/>
    <w:rPr>
      <w:rFonts w:ascii="Verdana" w:hAnsi="Verdana"/>
      <w:color w:val="FFFFFF"/>
      <w:sz w:val="48"/>
    </w:rPr>
  </w:style>
  <w:style w:type="paragraph" w:customStyle="1" w:styleId="TOC">
    <w:name w:val="TOC"/>
    <w:basedOn w:val="Heading1"/>
    <w:next w:val="Normal"/>
    <w:rsid w:val="00D90E02"/>
    <w:pPr>
      <w:jc w:val="center"/>
    </w:pPr>
    <w:rPr>
      <w:smallCaps/>
    </w:rPr>
  </w:style>
  <w:style w:type="paragraph" w:customStyle="1" w:styleId="DocSubTitle">
    <w:name w:val="Doc SubTitle"/>
    <w:basedOn w:val="Normal"/>
    <w:next w:val="Normal"/>
    <w:rsid w:val="00563C22"/>
    <w:rPr>
      <w:rFonts w:ascii="Verdana" w:hAnsi="Verdana"/>
      <w:color w:val="FFFFFF"/>
      <w:sz w:val="36"/>
    </w:rPr>
  </w:style>
  <w:style w:type="paragraph" w:styleId="TOC1">
    <w:name w:val="toc 1"/>
    <w:basedOn w:val="Normal"/>
    <w:next w:val="Normal"/>
    <w:autoRedefine/>
    <w:uiPriority w:val="39"/>
    <w:rsid w:val="00AB5741"/>
  </w:style>
  <w:style w:type="character" w:styleId="Hyperlink">
    <w:name w:val="Hyperlink"/>
    <w:basedOn w:val="DefaultParagraphFont"/>
    <w:uiPriority w:val="99"/>
    <w:rsid w:val="00AB5741"/>
    <w:rPr>
      <w:color w:val="0000FF"/>
      <w:u w:val="single"/>
    </w:rPr>
  </w:style>
  <w:style w:type="paragraph" w:styleId="TOC2">
    <w:name w:val="toc 2"/>
    <w:basedOn w:val="Normal"/>
    <w:next w:val="Normal"/>
    <w:autoRedefine/>
    <w:uiPriority w:val="39"/>
    <w:rsid w:val="000F5291"/>
    <w:pPr>
      <w:ind w:left="240"/>
    </w:pPr>
  </w:style>
  <w:style w:type="table" w:styleId="TableGrid">
    <w:name w:val="Table Grid"/>
    <w:basedOn w:val="TableNormal"/>
    <w:rsid w:val="000F52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next w:val="Normal"/>
    <w:rsid w:val="001472B4"/>
    <w:rPr>
      <w:b/>
      <w:color w:val="FFFFFF"/>
    </w:rPr>
  </w:style>
  <w:style w:type="paragraph" w:styleId="Header">
    <w:name w:val="header"/>
    <w:basedOn w:val="Normal"/>
    <w:link w:val="HeaderChar"/>
    <w:rsid w:val="001E3BCC"/>
    <w:pPr>
      <w:tabs>
        <w:tab w:val="center" w:pos="4320"/>
        <w:tab w:val="right" w:pos="8640"/>
      </w:tabs>
    </w:pPr>
  </w:style>
  <w:style w:type="paragraph" w:styleId="Footer">
    <w:name w:val="footer"/>
    <w:basedOn w:val="Normal"/>
    <w:link w:val="FooterChar"/>
    <w:uiPriority w:val="99"/>
    <w:rsid w:val="001E3BCC"/>
    <w:pPr>
      <w:tabs>
        <w:tab w:val="center" w:pos="4320"/>
        <w:tab w:val="right" w:pos="8640"/>
      </w:tabs>
    </w:pPr>
  </w:style>
  <w:style w:type="character" w:styleId="PageNumber">
    <w:name w:val="page number"/>
    <w:basedOn w:val="DefaultParagraphFont"/>
    <w:rsid w:val="00B45970"/>
  </w:style>
  <w:style w:type="character" w:customStyle="1" w:styleId="HeaderChar">
    <w:name w:val="Header Char"/>
    <w:basedOn w:val="DefaultParagraphFont"/>
    <w:link w:val="Header"/>
    <w:rsid w:val="00B45970"/>
    <w:rPr>
      <w:rFonts w:ascii="Arial" w:hAnsi="Arial"/>
      <w:szCs w:val="24"/>
      <w:lang w:val="en-US" w:eastAsia="en-US" w:bidi="ar-SA"/>
    </w:rPr>
  </w:style>
  <w:style w:type="paragraph" w:styleId="TOC3">
    <w:name w:val="toc 3"/>
    <w:basedOn w:val="Normal"/>
    <w:next w:val="Normal"/>
    <w:autoRedefine/>
    <w:uiPriority w:val="39"/>
    <w:rsid w:val="00437387"/>
    <w:pPr>
      <w:ind w:left="400"/>
    </w:pPr>
  </w:style>
  <w:style w:type="paragraph" w:styleId="PlainText">
    <w:name w:val="Plain Text"/>
    <w:basedOn w:val="Normal"/>
    <w:rsid w:val="00DB594A"/>
    <w:rPr>
      <w:rFonts w:ascii="Courier New" w:hAnsi="Courier New" w:cs="Courier New"/>
      <w:szCs w:val="20"/>
    </w:rPr>
  </w:style>
  <w:style w:type="paragraph" w:styleId="BalloonText">
    <w:name w:val="Balloon Text"/>
    <w:basedOn w:val="Normal"/>
    <w:semiHidden/>
    <w:rsid w:val="00EC7C6B"/>
    <w:rPr>
      <w:rFonts w:ascii="Tahoma" w:hAnsi="Tahoma" w:cs="Tahoma"/>
      <w:sz w:val="16"/>
      <w:szCs w:val="16"/>
    </w:rPr>
  </w:style>
  <w:style w:type="character" w:customStyle="1" w:styleId="Heading1Char">
    <w:name w:val="Heading 1 Char"/>
    <w:link w:val="Heading1"/>
    <w:rsid w:val="00615C5A"/>
    <w:rPr>
      <w:rFonts w:ascii="Arial" w:hAnsi="Arial" w:cs="Arial"/>
      <w:b/>
      <w:bCs/>
      <w:kern w:val="32"/>
      <w:sz w:val="40"/>
      <w:szCs w:val="32"/>
    </w:rPr>
  </w:style>
  <w:style w:type="character" w:customStyle="1" w:styleId="FooterChar">
    <w:name w:val="Footer Char"/>
    <w:link w:val="Footer"/>
    <w:uiPriority w:val="99"/>
    <w:rsid w:val="00615C5A"/>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858387">
      <w:bodyDiv w:val="1"/>
      <w:marLeft w:val="0"/>
      <w:marRight w:val="0"/>
      <w:marTop w:val="0"/>
      <w:marBottom w:val="0"/>
      <w:divBdr>
        <w:top w:val="none" w:sz="0" w:space="0" w:color="auto"/>
        <w:left w:val="none" w:sz="0" w:space="0" w:color="auto"/>
        <w:bottom w:val="none" w:sz="0" w:space="0" w:color="auto"/>
        <w:right w:val="none" w:sz="0" w:space="0" w:color="auto"/>
      </w:divBdr>
    </w:div>
    <w:div w:id="99834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eader" Target="header4.xml"/><Relationship Id="rId39" Type="http://schemas.openxmlformats.org/officeDocument/2006/relationships/footer" Target="footer9.xml"/><Relationship Id="rId21" Type="http://schemas.openxmlformats.org/officeDocument/2006/relationships/image" Target="media/image10.png"/><Relationship Id="rId34" Type="http://schemas.openxmlformats.org/officeDocument/2006/relationships/header" Target="header7.xml"/><Relationship Id="rId42" Type="http://schemas.openxmlformats.org/officeDocument/2006/relationships/header" Target="header10.xml"/><Relationship Id="rId47" Type="http://schemas.openxmlformats.org/officeDocument/2006/relationships/image" Target="media/image16.png"/><Relationship Id="rId50" Type="http://schemas.openxmlformats.org/officeDocument/2006/relationships/footer" Target="footer12.xml"/><Relationship Id="rId55" Type="http://schemas.openxmlformats.org/officeDocument/2006/relationships/image" Target="media/image20.png"/><Relationship Id="rId7" Type="http://schemas.openxmlformats.org/officeDocument/2006/relationships/endnotes" Target="endnotes.xml"/><Relationship Id="rId12" Type="http://schemas.openxmlformats.org/officeDocument/2006/relationships/hyperlink" Target="http://technet.microsoft.com/en-us/library/gg440809.aspx" TargetMode="External"/><Relationship Id="rId17" Type="http://schemas.openxmlformats.org/officeDocument/2006/relationships/image" Target="media/image6.png"/><Relationship Id="rId25" Type="http://schemas.openxmlformats.org/officeDocument/2006/relationships/footer" Target="footer3.xml"/><Relationship Id="rId33" Type="http://schemas.openxmlformats.org/officeDocument/2006/relationships/image" Target="media/image12.png"/><Relationship Id="rId38" Type="http://schemas.openxmlformats.org/officeDocument/2006/relationships/header" Target="header9.xml"/><Relationship Id="rId46"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header" Target="header5.xml"/><Relationship Id="rId41" Type="http://schemas.openxmlformats.org/officeDocument/2006/relationships/image" Target="media/image14.png"/><Relationship Id="rId54" Type="http://schemas.openxmlformats.org/officeDocument/2006/relationships/image" Target="media/image19.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technet.microsoft.com/en-us/library/hh420346.aspx" TargetMode="External"/><Relationship Id="rId24" Type="http://schemas.openxmlformats.org/officeDocument/2006/relationships/footer" Target="footer2.xml"/><Relationship Id="rId32" Type="http://schemas.openxmlformats.org/officeDocument/2006/relationships/footer" Target="footer6.xml"/><Relationship Id="rId37" Type="http://schemas.openxmlformats.org/officeDocument/2006/relationships/footer" Target="footer8.xml"/><Relationship Id="rId40" Type="http://schemas.openxmlformats.org/officeDocument/2006/relationships/image" Target="media/image13.png"/><Relationship Id="rId45" Type="http://schemas.openxmlformats.org/officeDocument/2006/relationships/footer" Target="footer11.xml"/><Relationship Id="rId53" Type="http://schemas.openxmlformats.org/officeDocument/2006/relationships/image" Target="media/image18.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3.xml"/><Relationship Id="rId28" Type="http://schemas.openxmlformats.org/officeDocument/2006/relationships/image" Target="media/image11.png"/><Relationship Id="rId36" Type="http://schemas.openxmlformats.org/officeDocument/2006/relationships/footer" Target="footer7.xml"/><Relationship Id="rId49" Type="http://schemas.openxmlformats.org/officeDocument/2006/relationships/header" Target="header12.xml"/><Relationship Id="rId57"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8.png"/><Relationship Id="rId31" Type="http://schemas.openxmlformats.org/officeDocument/2006/relationships/header" Target="header6.xml"/><Relationship Id="rId44" Type="http://schemas.openxmlformats.org/officeDocument/2006/relationships/header" Target="header11.xml"/><Relationship Id="rId52"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footer" Target="footer5.xml"/><Relationship Id="rId35" Type="http://schemas.openxmlformats.org/officeDocument/2006/relationships/header" Target="header8.xml"/><Relationship Id="rId43" Type="http://schemas.openxmlformats.org/officeDocument/2006/relationships/footer" Target="footer10.xml"/><Relationship Id="rId48" Type="http://schemas.openxmlformats.org/officeDocument/2006/relationships/image" Target="media/image17.png"/><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eader" Target="header13.xml"/><Relationship Id="rId3"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000%20-%20Process%20Documentation\ISO9001\OPA-CORP-GEN-0000%20-%20Opalis%20Process%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OPA-CORP-GEN-0000 - Opalis Process Document Template.dot</Template>
  <TotalTime>64</TotalTime>
  <Pages>1</Pages>
  <Words>2303</Words>
  <Characters>13128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Integration Pack for MSSQL Tasks 1.00 – User Guide</vt:lpstr>
    </vt:vector>
  </TitlesOfParts>
  <Company>Opalis Software, Inc.</Company>
  <LinksUpToDate>false</LinksUpToDate>
  <CharactersWithSpaces>15401</CharactersWithSpaces>
  <SharedDoc>false</SharedDoc>
  <HLinks>
    <vt:vector size="180" baseType="variant">
      <vt:variant>
        <vt:i4>4980845</vt:i4>
      </vt:variant>
      <vt:variant>
        <vt:i4>171</vt:i4>
      </vt:variant>
      <vt:variant>
        <vt:i4>0</vt:i4>
      </vt:variant>
      <vt:variant>
        <vt:i4>5</vt:i4>
      </vt:variant>
      <vt:variant>
        <vt:lpwstr>mailto:info@opalis.com</vt:lpwstr>
      </vt:variant>
      <vt:variant>
        <vt:lpwstr/>
      </vt:variant>
      <vt:variant>
        <vt:i4>6029425</vt:i4>
      </vt:variant>
      <vt:variant>
        <vt:i4>168</vt:i4>
      </vt:variant>
      <vt:variant>
        <vt:i4>0</vt:i4>
      </vt:variant>
      <vt:variant>
        <vt:i4>5</vt:i4>
      </vt:variant>
      <vt:variant>
        <vt:lpwstr>mailto:support@opalis.com</vt:lpwstr>
      </vt:variant>
      <vt:variant>
        <vt:lpwstr/>
      </vt:variant>
      <vt:variant>
        <vt:i4>2228273</vt:i4>
      </vt:variant>
      <vt:variant>
        <vt:i4>165</vt:i4>
      </vt:variant>
      <vt:variant>
        <vt:i4>0</vt:i4>
      </vt:variant>
      <vt:variant>
        <vt:i4>5</vt:i4>
      </vt:variant>
      <vt:variant>
        <vt:lpwstr>http://www.opalis.com/</vt:lpwstr>
      </vt:variant>
      <vt:variant>
        <vt:lpwstr/>
      </vt:variant>
      <vt:variant>
        <vt:i4>1900596</vt:i4>
      </vt:variant>
      <vt:variant>
        <vt:i4>158</vt:i4>
      </vt:variant>
      <vt:variant>
        <vt:i4>0</vt:i4>
      </vt:variant>
      <vt:variant>
        <vt:i4>5</vt:i4>
      </vt:variant>
      <vt:variant>
        <vt:lpwstr/>
      </vt:variant>
      <vt:variant>
        <vt:lpwstr>_Toc228861819</vt:lpwstr>
      </vt:variant>
      <vt:variant>
        <vt:i4>1900596</vt:i4>
      </vt:variant>
      <vt:variant>
        <vt:i4>152</vt:i4>
      </vt:variant>
      <vt:variant>
        <vt:i4>0</vt:i4>
      </vt:variant>
      <vt:variant>
        <vt:i4>5</vt:i4>
      </vt:variant>
      <vt:variant>
        <vt:lpwstr/>
      </vt:variant>
      <vt:variant>
        <vt:lpwstr>_Toc228861818</vt:lpwstr>
      </vt:variant>
      <vt:variant>
        <vt:i4>1900596</vt:i4>
      </vt:variant>
      <vt:variant>
        <vt:i4>146</vt:i4>
      </vt:variant>
      <vt:variant>
        <vt:i4>0</vt:i4>
      </vt:variant>
      <vt:variant>
        <vt:i4>5</vt:i4>
      </vt:variant>
      <vt:variant>
        <vt:lpwstr/>
      </vt:variant>
      <vt:variant>
        <vt:lpwstr>_Toc228861817</vt:lpwstr>
      </vt:variant>
      <vt:variant>
        <vt:i4>1900596</vt:i4>
      </vt:variant>
      <vt:variant>
        <vt:i4>140</vt:i4>
      </vt:variant>
      <vt:variant>
        <vt:i4>0</vt:i4>
      </vt:variant>
      <vt:variant>
        <vt:i4>5</vt:i4>
      </vt:variant>
      <vt:variant>
        <vt:lpwstr/>
      </vt:variant>
      <vt:variant>
        <vt:lpwstr>_Toc228861816</vt:lpwstr>
      </vt:variant>
      <vt:variant>
        <vt:i4>1900596</vt:i4>
      </vt:variant>
      <vt:variant>
        <vt:i4>134</vt:i4>
      </vt:variant>
      <vt:variant>
        <vt:i4>0</vt:i4>
      </vt:variant>
      <vt:variant>
        <vt:i4>5</vt:i4>
      </vt:variant>
      <vt:variant>
        <vt:lpwstr/>
      </vt:variant>
      <vt:variant>
        <vt:lpwstr>_Toc228861815</vt:lpwstr>
      </vt:variant>
      <vt:variant>
        <vt:i4>1900596</vt:i4>
      </vt:variant>
      <vt:variant>
        <vt:i4>128</vt:i4>
      </vt:variant>
      <vt:variant>
        <vt:i4>0</vt:i4>
      </vt:variant>
      <vt:variant>
        <vt:i4>5</vt:i4>
      </vt:variant>
      <vt:variant>
        <vt:lpwstr/>
      </vt:variant>
      <vt:variant>
        <vt:lpwstr>_Toc228861814</vt:lpwstr>
      </vt:variant>
      <vt:variant>
        <vt:i4>1900596</vt:i4>
      </vt:variant>
      <vt:variant>
        <vt:i4>122</vt:i4>
      </vt:variant>
      <vt:variant>
        <vt:i4>0</vt:i4>
      </vt:variant>
      <vt:variant>
        <vt:i4>5</vt:i4>
      </vt:variant>
      <vt:variant>
        <vt:lpwstr/>
      </vt:variant>
      <vt:variant>
        <vt:lpwstr>_Toc228861813</vt:lpwstr>
      </vt:variant>
      <vt:variant>
        <vt:i4>1900596</vt:i4>
      </vt:variant>
      <vt:variant>
        <vt:i4>116</vt:i4>
      </vt:variant>
      <vt:variant>
        <vt:i4>0</vt:i4>
      </vt:variant>
      <vt:variant>
        <vt:i4>5</vt:i4>
      </vt:variant>
      <vt:variant>
        <vt:lpwstr/>
      </vt:variant>
      <vt:variant>
        <vt:lpwstr>_Toc228861812</vt:lpwstr>
      </vt:variant>
      <vt:variant>
        <vt:i4>1900596</vt:i4>
      </vt:variant>
      <vt:variant>
        <vt:i4>110</vt:i4>
      </vt:variant>
      <vt:variant>
        <vt:i4>0</vt:i4>
      </vt:variant>
      <vt:variant>
        <vt:i4>5</vt:i4>
      </vt:variant>
      <vt:variant>
        <vt:lpwstr/>
      </vt:variant>
      <vt:variant>
        <vt:lpwstr>_Toc228861811</vt:lpwstr>
      </vt:variant>
      <vt:variant>
        <vt:i4>1900596</vt:i4>
      </vt:variant>
      <vt:variant>
        <vt:i4>104</vt:i4>
      </vt:variant>
      <vt:variant>
        <vt:i4>0</vt:i4>
      </vt:variant>
      <vt:variant>
        <vt:i4>5</vt:i4>
      </vt:variant>
      <vt:variant>
        <vt:lpwstr/>
      </vt:variant>
      <vt:variant>
        <vt:lpwstr>_Toc228861810</vt:lpwstr>
      </vt:variant>
      <vt:variant>
        <vt:i4>1835060</vt:i4>
      </vt:variant>
      <vt:variant>
        <vt:i4>98</vt:i4>
      </vt:variant>
      <vt:variant>
        <vt:i4>0</vt:i4>
      </vt:variant>
      <vt:variant>
        <vt:i4>5</vt:i4>
      </vt:variant>
      <vt:variant>
        <vt:lpwstr/>
      </vt:variant>
      <vt:variant>
        <vt:lpwstr>_Toc228861809</vt:lpwstr>
      </vt:variant>
      <vt:variant>
        <vt:i4>1835060</vt:i4>
      </vt:variant>
      <vt:variant>
        <vt:i4>92</vt:i4>
      </vt:variant>
      <vt:variant>
        <vt:i4>0</vt:i4>
      </vt:variant>
      <vt:variant>
        <vt:i4>5</vt:i4>
      </vt:variant>
      <vt:variant>
        <vt:lpwstr/>
      </vt:variant>
      <vt:variant>
        <vt:lpwstr>_Toc228861808</vt:lpwstr>
      </vt:variant>
      <vt:variant>
        <vt:i4>1835060</vt:i4>
      </vt:variant>
      <vt:variant>
        <vt:i4>86</vt:i4>
      </vt:variant>
      <vt:variant>
        <vt:i4>0</vt:i4>
      </vt:variant>
      <vt:variant>
        <vt:i4>5</vt:i4>
      </vt:variant>
      <vt:variant>
        <vt:lpwstr/>
      </vt:variant>
      <vt:variant>
        <vt:lpwstr>_Toc228861807</vt:lpwstr>
      </vt:variant>
      <vt:variant>
        <vt:i4>1835060</vt:i4>
      </vt:variant>
      <vt:variant>
        <vt:i4>80</vt:i4>
      </vt:variant>
      <vt:variant>
        <vt:i4>0</vt:i4>
      </vt:variant>
      <vt:variant>
        <vt:i4>5</vt:i4>
      </vt:variant>
      <vt:variant>
        <vt:lpwstr/>
      </vt:variant>
      <vt:variant>
        <vt:lpwstr>_Toc228861806</vt:lpwstr>
      </vt:variant>
      <vt:variant>
        <vt:i4>1835060</vt:i4>
      </vt:variant>
      <vt:variant>
        <vt:i4>74</vt:i4>
      </vt:variant>
      <vt:variant>
        <vt:i4>0</vt:i4>
      </vt:variant>
      <vt:variant>
        <vt:i4>5</vt:i4>
      </vt:variant>
      <vt:variant>
        <vt:lpwstr/>
      </vt:variant>
      <vt:variant>
        <vt:lpwstr>_Toc228861805</vt:lpwstr>
      </vt:variant>
      <vt:variant>
        <vt:i4>1835060</vt:i4>
      </vt:variant>
      <vt:variant>
        <vt:i4>68</vt:i4>
      </vt:variant>
      <vt:variant>
        <vt:i4>0</vt:i4>
      </vt:variant>
      <vt:variant>
        <vt:i4>5</vt:i4>
      </vt:variant>
      <vt:variant>
        <vt:lpwstr/>
      </vt:variant>
      <vt:variant>
        <vt:lpwstr>_Toc228861804</vt:lpwstr>
      </vt:variant>
      <vt:variant>
        <vt:i4>1835060</vt:i4>
      </vt:variant>
      <vt:variant>
        <vt:i4>62</vt:i4>
      </vt:variant>
      <vt:variant>
        <vt:i4>0</vt:i4>
      </vt:variant>
      <vt:variant>
        <vt:i4>5</vt:i4>
      </vt:variant>
      <vt:variant>
        <vt:lpwstr/>
      </vt:variant>
      <vt:variant>
        <vt:lpwstr>_Toc228861803</vt:lpwstr>
      </vt:variant>
      <vt:variant>
        <vt:i4>1835060</vt:i4>
      </vt:variant>
      <vt:variant>
        <vt:i4>56</vt:i4>
      </vt:variant>
      <vt:variant>
        <vt:i4>0</vt:i4>
      </vt:variant>
      <vt:variant>
        <vt:i4>5</vt:i4>
      </vt:variant>
      <vt:variant>
        <vt:lpwstr/>
      </vt:variant>
      <vt:variant>
        <vt:lpwstr>_Toc228861802</vt:lpwstr>
      </vt:variant>
      <vt:variant>
        <vt:i4>1835060</vt:i4>
      </vt:variant>
      <vt:variant>
        <vt:i4>50</vt:i4>
      </vt:variant>
      <vt:variant>
        <vt:i4>0</vt:i4>
      </vt:variant>
      <vt:variant>
        <vt:i4>5</vt:i4>
      </vt:variant>
      <vt:variant>
        <vt:lpwstr/>
      </vt:variant>
      <vt:variant>
        <vt:lpwstr>_Toc228861801</vt:lpwstr>
      </vt:variant>
      <vt:variant>
        <vt:i4>1835060</vt:i4>
      </vt:variant>
      <vt:variant>
        <vt:i4>44</vt:i4>
      </vt:variant>
      <vt:variant>
        <vt:i4>0</vt:i4>
      </vt:variant>
      <vt:variant>
        <vt:i4>5</vt:i4>
      </vt:variant>
      <vt:variant>
        <vt:lpwstr/>
      </vt:variant>
      <vt:variant>
        <vt:lpwstr>_Toc228861800</vt:lpwstr>
      </vt:variant>
      <vt:variant>
        <vt:i4>1376315</vt:i4>
      </vt:variant>
      <vt:variant>
        <vt:i4>38</vt:i4>
      </vt:variant>
      <vt:variant>
        <vt:i4>0</vt:i4>
      </vt:variant>
      <vt:variant>
        <vt:i4>5</vt:i4>
      </vt:variant>
      <vt:variant>
        <vt:lpwstr/>
      </vt:variant>
      <vt:variant>
        <vt:lpwstr>_Toc228861799</vt:lpwstr>
      </vt:variant>
      <vt:variant>
        <vt:i4>1376315</vt:i4>
      </vt:variant>
      <vt:variant>
        <vt:i4>32</vt:i4>
      </vt:variant>
      <vt:variant>
        <vt:i4>0</vt:i4>
      </vt:variant>
      <vt:variant>
        <vt:i4>5</vt:i4>
      </vt:variant>
      <vt:variant>
        <vt:lpwstr/>
      </vt:variant>
      <vt:variant>
        <vt:lpwstr>_Toc228861798</vt:lpwstr>
      </vt:variant>
      <vt:variant>
        <vt:i4>1376315</vt:i4>
      </vt:variant>
      <vt:variant>
        <vt:i4>26</vt:i4>
      </vt:variant>
      <vt:variant>
        <vt:i4>0</vt:i4>
      </vt:variant>
      <vt:variant>
        <vt:i4>5</vt:i4>
      </vt:variant>
      <vt:variant>
        <vt:lpwstr/>
      </vt:variant>
      <vt:variant>
        <vt:lpwstr>_Toc228861797</vt:lpwstr>
      </vt:variant>
      <vt:variant>
        <vt:i4>1376315</vt:i4>
      </vt:variant>
      <vt:variant>
        <vt:i4>20</vt:i4>
      </vt:variant>
      <vt:variant>
        <vt:i4>0</vt:i4>
      </vt:variant>
      <vt:variant>
        <vt:i4>5</vt:i4>
      </vt:variant>
      <vt:variant>
        <vt:lpwstr/>
      </vt:variant>
      <vt:variant>
        <vt:lpwstr>_Toc228861796</vt:lpwstr>
      </vt:variant>
      <vt:variant>
        <vt:i4>1376315</vt:i4>
      </vt:variant>
      <vt:variant>
        <vt:i4>14</vt:i4>
      </vt:variant>
      <vt:variant>
        <vt:i4>0</vt:i4>
      </vt:variant>
      <vt:variant>
        <vt:i4>5</vt:i4>
      </vt:variant>
      <vt:variant>
        <vt:lpwstr/>
      </vt:variant>
      <vt:variant>
        <vt:lpwstr>_Toc228861795</vt:lpwstr>
      </vt:variant>
      <vt:variant>
        <vt:i4>1376315</vt:i4>
      </vt:variant>
      <vt:variant>
        <vt:i4>8</vt:i4>
      </vt:variant>
      <vt:variant>
        <vt:i4>0</vt:i4>
      </vt:variant>
      <vt:variant>
        <vt:i4>5</vt:i4>
      </vt:variant>
      <vt:variant>
        <vt:lpwstr/>
      </vt:variant>
      <vt:variant>
        <vt:lpwstr>_Toc228861794</vt:lpwstr>
      </vt:variant>
      <vt:variant>
        <vt:i4>1376315</vt:i4>
      </vt:variant>
      <vt:variant>
        <vt:i4>2</vt:i4>
      </vt:variant>
      <vt:variant>
        <vt:i4>0</vt:i4>
      </vt:variant>
      <vt:variant>
        <vt:i4>5</vt:i4>
      </vt:variant>
      <vt:variant>
        <vt:lpwstr/>
      </vt:variant>
      <vt:variant>
        <vt:lpwstr>_Toc228861793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Integration Pack for MSSQL Tasks 1.1 – User Guide</dc:title>
  <dc:creator>Charles Joy</dc:creator>
  <cp:lastModifiedBy>Charles Joy</cp:lastModifiedBy>
  <cp:revision>8</cp:revision>
  <cp:lastPrinted>2009-04-30T19:34:00Z</cp:lastPrinted>
  <dcterms:created xsi:type="dcterms:W3CDTF">2011-01-18T23:02:00Z</dcterms:created>
  <dcterms:modified xsi:type="dcterms:W3CDTF">2012-02-07T19:09:00Z</dcterms:modified>
</cp:coreProperties>
</file>